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4499" w:rsidRPr="00347C84" w:rsidRDefault="00F74499" w:rsidP="00D44F8A">
      <w:pPr>
        <w:adjustRightInd w:val="0"/>
        <w:ind w:firstLineChars="0" w:firstLine="0"/>
        <w:rPr>
          <w:b/>
          <w:color w:val="000000" w:themeColor="text1"/>
          <w:sz w:val="32"/>
          <w:szCs w:val="40"/>
        </w:rPr>
      </w:pPr>
      <w:bookmarkStart w:id="0" w:name="_Toc12786035"/>
      <w:bookmarkStart w:id="1" w:name="十四、文化部主管"/>
      <w:r w:rsidRPr="00347C84">
        <w:rPr>
          <w:rFonts w:hint="eastAsia"/>
          <w:b/>
          <w:color w:val="000000" w:themeColor="text1"/>
          <w:sz w:val="32"/>
          <w:szCs w:val="40"/>
        </w:rPr>
        <w:t>十</w:t>
      </w:r>
      <w:r w:rsidR="001A260B" w:rsidRPr="00347C84">
        <w:rPr>
          <w:rFonts w:hint="eastAsia"/>
          <w:b/>
          <w:color w:val="000000" w:themeColor="text1"/>
          <w:sz w:val="32"/>
          <w:szCs w:val="40"/>
        </w:rPr>
        <w:t>三</w:t>
      </w:r>
      <w:r w:rsidRPr="00347C84">
        <w:rPr>
          <w:rFonts w:hint="eastAsia"/>
          <w:b/>
          <w:color w:val="000000" w:themeColor="text1"/>
          <w:sz w:val="32"/>
          <w:szCs w:val="40"/>
        </w:rPr>
        <w:t>、文化部主管</w:t>
      </w:r>
      <w:bookmarkEnd w:id="0"/>
    </w:p>
    <w:p w:rsidR="00F74499" w:rsidRPr="00C248D2" w:rsidRDefault="00F74499" w:rsidP="00C248D2">
      <w:pPr>
        <w:ind w:firstLineChars="150" w:firstLine="480"/>
        <w:rPr>
          <w:b/>
          <w:color w:val="000000" w:themeColor="text1"/>
          <w:sz w:val="32"/>
          <w:szCs w:val="40"/>
        </w:rPr>
      </w:pPr>
      <w:bookmarkStart w:id="2" w:name="_Toc12786036"/>
      <w:bookmarkEnd w:id="1"/>
      <w:r w:rsidRPr="00C248D2">
        <w:rPr>
          <w:rFonts w:hint="eastAsia"/>
          <w:b/>
          <w:color w:val="000000" w:themeColor="text1"/>
          <w:sz w:val="32"/>
          <w:szCs w:val="40"/>
        </w:rPr>
        <w:t>國立文化機構作業基金</w:t>
      </w:r>
      <w:bookmarkEnd w:id="2"/>
    </w:p>
    <w:p w:rsidR="00F74499" w:rsidRPr="00347C84" w:rsidRDefault="00F74499" w:rsidP="007B02CA">
      <w:pPr>
        <w:tabs>
          <w:tab w:val="left" w:pos="2835"/>
        </w:tabs>
        <w:spacing w:line="500" w:lineRule="exact"/>
        <w:ind w:firstLine="480"/>
        <w:rPr>
          <w:color w:val="000000" w:themeColor="text1"/>
        </w:rPr>
      </w:pPr>
      <w:r w:rsidRPr="00347C84">
        <w:rPr>
          <w:rFonts w:hint="eastAsia"/>
          <w:color w:val="000000" w:themeColor="text1"/>
        </w:rPr>
        <w:t>政府為促進國立文化機構財務有效運作，提高其營運績效，並加強文化藝術推廣，</w:t>
      </w:r>
      <w:r w:rsidR="00FD3804" w:rsidRPr="00347C84">
        <w:rPr>
          <w:rFonts w:hint="eastAsia"/>
          <w:color w:val="000000" w:themeColor="text1"/>
        </w:rPr>
        <w:t>依據</w:t>
      </w:r>
      <w:r w:rsidRPr="00347C84">
        <w:rPr>
          <w:rFonts w:hint="eastAsia"/>
          <w:color w:val="000000" w:themeColor="text1"/>
        </w:rPr>
        <w:t>行政院</w:t>
      </w:r>
      <w:r w:rsidRPr="00347C84">
        <w:rPr>
          <w:color w:val="000000" w:themeColor="text1"/>
        </w:rPr>
        <w:t>100年2月8</w:t>
      </w:r>
      <w:r w:rsidR="00E635F0" w:rsidRPr="00347C84">
        <w:rPr>
          <w:color w:val="000000" w:themeColor="text1"/>
        </w:rPr>
        <w:t>日</w:t>
      </w:r>
      <w:r w:rsidRPr="00347C84">
        <w:rPr>
          <w:color w:val="000000" w:themeColor="text1"/>
        </w:rPr>
        <w:t>院</w:t>
      </w:r>
      <w:proofErr w:type="gramStart"/>
      <w:r w:rsidRPr="00347C84">
        <w:rPr>
          <w:color w:val="000000" w:themeColor="text1"/>
        </w:rPr>
        <w:t>臺</w:t>
      </w:r>
      <w:proofErr w:type="gramEnd"/>
      <w:r w:rsidRPr="00347C84">
        <w:rPr>
          <w:color w:val="000000" w:themeColor="text1"/>
        </w:rPr>
        <w:t>文字第1000003022號函及配合政府組織改造，</w:t>
      </w:r>
      <w:r w:rsidR="00FD3804" w:rsidRPr="00347C84">
        <w:rPr>
          <w:color w:val="000000" w:themeColor="text1"/>
        </w:rPr>
        <w:t>設立國立文化機構作業基金(含</w:t>
      </w:r>
      <w:r w:rsidRPr="00347C84">
        <w:rPr>
          <w:color w:val="000000" w:themeColor="text1"/>
        </w:rPr>
        <w:t>國立歷史博物館、國立中正紀念堂管理處及國立國父紀念館等3個分基金</w:t>
      </w:r>
      <w:r w:rsidR="00FD3804" w:rsidRPr="00347C84">
        <w:rPr>
          <w:color w:val="000000" w:themeColor="text1"/>
        </w:rPr>
        <w:t>)</w:t>
      </w:r>
      <w:r w:rsidRPr="00347C84">
        <w:rPr>
          <w:color w:val="000000" w:themeColor="text1"/>
        </w:rPr>
        <w:t>。該基金</w:t>
      </w:r>
      <w:proofErr w:type="gramStart"/>
      <w:r w:rsidRPr="00347C84">
        <w:rPr>
          <w:rFonts w:hint="eastAsia"/>
          <w:color w:val="000000" w:themeColor="text1"/>
        </w:rPr>
        <w:t>10</w:t>
      </w:r>
      <w:r w:rsidR="009B3FA9" w:rsidRPr="00347C84">
        <w:rPr>
          <w:rFonts w:hint="eastAsia"/>
          <w:color w:val="000000" w:themeColor="text1"/>
        </w:rPr>
        <w:t>9</w:t>
      </w:r>
      <w:proofErr w:type="gramEnd"/>
      <w:r w:rsidRPr="00347C84">
        <w:rPr>
          <w:color w:val="000000" w:themeColor="text1"/>
        </w:rPr>
        <w:t>年度各項營運計畫及預算之執行等，經予書面審核，</w:t>
      </w:r>
      <w:r w:rsidR="003914C1" w:rsidRPr="00347C84">
        <w:rPr>
          <w:color w:val="000000" w:themeColor="text1"/>
        </w:rPr>
        <w:t>並於期中派員就地抽查</w:t>
      </w:r>
      <w:r w:rsidR="003914C1" w:rsidRPr="00347C84">
        <w:rPr>
          <w:rFonts w:hint="eastAsia"/>
          <w:color w:val="000000" w:themeColor="text1"/>
        </w:rPr>
        <w:t>，</w:t>
      </w:r>
      <w:r w:rsidRPr="00347C84">
        <w:rPr>
          <w:color w:val="000000" w:themeColor="text1"/>
        </w:rPr>
        <w:t>茲將</w:t>
      </w:r>
      <w:r w:rsidR="00017DDE" w:rsidRPr="00347C84">
        <w:rPr>
          <w:rFonts w:hint="eastAsia"/>
          <w:color w:val="000000" w:themeColor="text1"/>
        </w:rPr>
        <w:t>查</w:t>
      </w:r>
      <w:r w:rsidRPr="00347C84">
        <w:rPr>
          <w:color w:val="000000" w:themeColor="text1"/>
        </w:rPr>
        <w:t xml:space="preserve">核結果說明如次： </w:t>
      </w:r>
    </w:p>
    <w:p w:rsidR="00F74499" w:rsidRPr="00347C84" w:rsidRDefault="00F74499" w:rsidP="00D44F8A">
      <w:pPr>
        <w:tabs>
          <w:tab w:val="left" w:pos="2835"/>
        </w:tabs>
        <w:spacing w:line="500" w:lineRule="exact"/>
        <w:ind w:firstLineChars="450" w:firstLine="1261"/>
        <w:rPr>
          <w:b/>
          <w:color w:val="000000" w:themeColor="text1"/>
          <w:sz w:val="28"/>
          <w:szCs w:val="28"/>
        </w:rPr>
      </w:pPr>
      <w:r w:rsidRPr="00347C84">
        <w:rPr>
          <w:b/>
          <w:color w:val="000000" w:themeColor="text1"/>
          <w:sz w:val="28"/>
          <w:szCs w:val="28"/>
        </w:rPr>
        <w:t>1.　營運計畫實施情形之查核</w:t>
      </w:r>
    </w:p>
    <w:p w:rsidR="00F74499" w:rsidRPr="00347C84" w:rsidRDefault="00F74499" w:rsidP="007B02CA">
      <w:pPr>
        <w:tabs>
          <w:tab w:val="left" w:pos="2835"/>
        </w:tabs>
        <w:spacing w:line="500" w:lineRule="exact"/>
        <w:ind w:firstLine="480"/>
        <w:rPr>
          <w:color w:val="000000" w:themeColor="text1"/>
        </w:rPr>
      </w:pPr>
      <w:r w:rsidRPr="00347C84">
        <w:rPr>
          <w:rFonts w:hint="eastAsia"/>
          <w:color w:val="000000" w:themeColor="text1"/>
        </w:rPr>
        <w:t>該基金主要營運計畫係</w:t>
      </w:r>
      <w:r w:rsidR="00D37554" w:rsidRPr="00347C84">
        <w:rPr>
          <w:rFonts w:hint="eastAsia"/>
          <w:color w:val="000000" w:themeColor="text1"/>
        </w:rPr>
        <w:t>推動文化近用，培養藝文消費人口、</w:t>
      </w:r>
      <w:r w:rsidR="00FD3804" w:rsidRPr="00347C84">
        <w:rPr>
          <w:rFonts w:hint="eastAsia"/>
          <w:color w:val="000000" w:themeColor="text1"/>
        </w:rPr>
        <w:t>建構美術史</w:t>
      </w:r>
      <w:r w:rsidR="00FD3804" w:rsidRPr="00347C84">
        <w:rPr>
          <w:color w:val="000000" w:themeColor="text1"/>
        </w:rPr>
        <w:t>料</w:t>
      </w:r>
      <w:r w:rsidR="00D37554" w:rsidRPr="00347C84">
        <w:rPr>
          <w:color w:val="000000" w:themeColor="text1"/>
        </w:rPr>
        <w:t>之</w:t>
      </w:r>
      <w:r w:rsidR="00FD3804" w:rsidRPr="00347C84">
        <w:rPr>
          <w:color w:val="000000" w:themeColor="text1"/>
        </w:rPr>
        <w:t>典藏</w:t>
      </w:r>
      <w:r w:rsidR="00D37554" w:rsidRPr="00347C84">
        <w:rPr>
          <w:rFonts w:hint="eastAsia"/>
          <w:color w:val="000000" w:themeColor="text1"/>
        </w:rPr>
        <w:t>、</w:t>
      </w:r>
      <w:r w:rsidR="00FD3804" w:rsidRPr="00347C84">
        <w:rPr>
          <w:color w:val="000000" w:themeColor="text1"/>
        </w:rPr>
        <w:t>展示、研究與詮釋體系等</w:t>
      </w:r>
      <w:r w:rsidR="00F130C5" w:rsidRPr="00347C84">
        <w:rPr>
          <w:color w:val="000000" w:themeColor="text1"/>
        </w:rPr>
        <w:t>館</w:t>
      </w:r>
      <w:proofErr w:type="gramStart"/>
      <w:r w:rsidR="00F130C5" w:rsidRPr="00347C84">
        <w:rPr>
          <w:color w:val="000000" w:themeColor="text1"/>
        </w:rPr>
        <w:t>務</w:t>
      </w:r>
      <w:proofErr w:type="gramEnd"/>
      <w:r w:rsidR="00F130C5" w:rsidRPr="00347C84">
        <w:rPr>
          <w:color w:val="000000" w:themeColor="text1"/>
        </w:rPr>
        <w:t>服務</w:t>
      </w:r>
      <w:r w:rsidRPr="00347C84">
        <w:rPr>
          <w:rFonts w:hint="eastAsia"/>
          <w:color w:val="000000" w:themeColor="text1"/>
        </w:rPr>
        <w:t>。</w:t>
      </w:r>
      <w:proofErr w:type="gramStart"/>
      <w:r w:rsidRPr="00347C84">
        <w:rPr>
          <w:rFonts w:hint="eastAsia"/>
          <w:color w:val="000000" w:themeColor="text1"/>
        </w:rPr>
        <w:t>10</w:t>
      </w:r>
      <w:r w:rsidR="002E08E9" w:rsidRPr="00347C84">
        <w:rPr>
          <w:rFonts w:hint="eastAsia"/>
          <w:color w:val="000000" w:themeColor="text1"/>
        </w:rPr>
        <w:t>9</w:t>
      </w:r>
      <w:proofErr w:type="gramEnd"/>
      <w:r w:rsidRPr="00347C84">
        <w:rPr>
          <w:rFonts w:hint="eastAsia"/>
          <w:color w:val="000000" w:themeColor="text1"/>
        </w:rPr>
        <w:t>年度預計服務</w:t>
      </w:r>
      <w:r w:rsidR="009E1CC5" w:rsidRPr="00347C84">
        <w:rPr>
          <w:color w:val="000000" w:themeColor="text1"/>
        </w:rPr>
        <w:t>1,</w:t>
      </w:r>
      <w:r w:rsidR="009A1407" w:rsidRPr="00347C84">
        <w:rPr>
          <w:color w:val="000000" w:themeColor="text1"/>
        </w:rPr>
        <w:t>053</w:t>
      </w:r>
      <w:r w:rsidRPr="00347C84">
        <w:rPr>
          <w:color w:val="000000" w:themeColor="text1"/>
        </w:rPr>
        <w:t>萬人次，實際服務</w:t>
      </w:r>
      <w:r w:rsidR="009E1CC5" w:rsidRPr="00347C84">
        <w:rPr>
          <w:rFonts w:hint="eastAsia"/>
          <w:color w:val="000000" w:themeColor="text1"/>
        </w:rPr>
        <w:t>495</w:t>
      </w:r>
      <w:r w:rsidRPr="00347C84">
        <w:rPr>
          <w:color w:val="000000" w:themeColor="text1"/>
        </w:rPr>
        <w:t>萬餘</w:t>
      </w:r>
      <w:proofErr w:type="gramStart"/>
      <w:r w:rsidRPr="00347C84">
        <w:rPr>
          <w:color w:val="000000" w:themeColor="text1"/>
        </w:rPr>
        <w:t>人次，</w:t>
      </w:r>
      <w:proofErr w:type="gramEnd"/>
      <w:r w:rsidRPr="00347C84">
        <w:rPr>
          <w:color w:val="000000" w:themeColor="text1"/>
        </w:rPr>
        <w:t>較預計</w:t>
      </w:r>
      <w:r w:rsidR="009E1CC5" w:rsidRPr="00347C84">
        <w:rPr>
          <w:rFonts w:hint="eastAsia"/>
          <w:color w:val="000000" w:themeColor="text1"/>
        </w:rPr>
        <w:t>減少5</w:t>
      </w:r>
      <w:r w:rsidR="009A1407" w:rsidRPr="00347C84">
        <w:rPr>
          <w:rFonts w:hint="eastAsia"/>
          <w:color w:val="000000" w:themeColor="text1"/>
        </w:rPr>
        <w:t>57</w:t>
      </w:r>
      <w:r w:rsidRPr="00347C84">
        <w:rPr>
          <w:color w:val="000000" w:themeColor="text1"/>
        </w:rPr>
        <w:t>萬餘</w:t>
      </w:r>
      <w:proofErr w:type="gramStart"/>
      <w:r w:rsidRPr="00347C84">
        <w:rPr>
          <w:color w:val="000000" w:themeColor="text1"/>
        </w:rPr>
        <w:t>人次，</w:t>
      </w:r>
      <w:proofErr w:type="gramEnd"/>
      <w:r w:rsidRPr="00347C84">
        <w:rPr>
          <w:color w:val="000000" w:themeColor="text1"/>
        </w:rPr>
        <w:t>約</w:t>
      </w:r>
      <w:r w:rsidR="009E1CC5" w:rsidRPr="00347C84">
        <w:rPr>
          <w:rFonts w:hint="eastAsia"/>
          <w:color w:val="000000" w:themeColor="text1"/>
        </w:rPr>
        <w:t>52.92</w:t>
      </w:r>
      <w:r w:rsidRPr="00347C84">
        <w:rPr>
          <w:color w:val="000000" w:themeColor="text1"/>
        </w:rPr>
        <w:t>％，</w:t>
      </w:r>
      <w:r w:rsidR="009E1CC5" w:rsidRPr="00347C84">
        <w:rPr>
          <w:rFonts w:hint="eastAsia"/>
          <w:color w:val="000000" w:themeColor="text1"/>
        </w:rPr>
        <w:t>主要係受</w:t>
      </w:r>
      <w:proofErr w:type="gramStart"/>
      <w:r w:rsidR="009E1CC5" w:rsidRPr="00347C84">
        <w:rPr>
          <w:rFonts w:hint="eastAsia"/>
          <w:color w:val="000000" w:themeColor="text1"/>
        </w:rPr>
        <w:t>新型冠</w:t>
      </w:r>
      <w:proofErr w:type="gramEnd"/>
      <w:r w:rsidR="009E1CC5" w:rsidRPr="00347C84">
        <w:rPr>
          <w:rFonts w:hint="eastAsia"/>
          <w:color w:val="000000" w:themeColor="text1"/>
        </w:rPr>
        <w:t>狀病毒肺炎</w:t>
      </w:r>
      <w:r w:rsidR="00D44F8A" w:rsidRPr="00347C84">
        <w:rPr>
          <w:rFonts w:hint="eastAsia"/>
          <w:color w:val="000000" w:themeColor="text1"/>
        </w:rPr>
        <w:t>（</w:t>
      </w:r>
      <w:r w:rsidR="008A5B0A" w:rsidRPr="00347C84">
        <w:rPr>
          <w:rFonts w:hint="eastAsia"/>
          <w:color w:val="000000" w:themeColor="text1"/>
        </w:rPr>
        <w:t>COVID</w:t>
      </w:r>
      <w:r w:rsidR="008A39F0" w:rsidRPr="00347C84">
        <w:rPr>
          <w:color w:val="000000" w:themeColor="text1"/>
        </w:rPr>
        <w:t>－</w:t>
      </w:r>
      <w:r w:rsidR="008A5B0A" w:rsidRPr="00347C84">
        <w:rPr>
          <w:rFonts w:hint="eastAsia"/>
          <w:color w:val="000000" w:themeColor="text1"/>
        </w:rPr>
        <w:t>19</w:t>
      </w:r>
      <w:r w:rsidR="00D44F8A" w:rsidRPr="00347C84">
        <w:rPr>
          <w:rFonts w:hint="eastAsia"/>
          <w:color w:val="000000" w:themeColor="text1"/>
        </w:rPr>
        <w:t>）</w:t>
      </w:r>
      <w:proofErr w:type="gramStart"/>
      <w:r w:rsidR="009E1CC5" w:rsidRPr="00347C84">
        <w:rPr>
          <w:rFonts w:hint="eastAsia"/>
          <w:color w:val="000000" w:themeColor="text1"/>
        </w:rPr>
        <w:t>疫</w:t>
      </w:r>
      <w:proofErr w:type="gramEnd"/>
      <w:r w:rsidR="009E1CC5" w:rsidRPr="00347C84">
        <w:rPr>
          <w:rFonts w:hint="eastAsia"/>
          <w:color w:val="000000" w:themeColor="text1"/>
        </w:rPr>
        <w:t>情影響</w:t>
      </w:r>
      <w:r w:rsidR="00DD46C4" w:rsidRPr="00347C84">
        <w:rPr>
          <w:rFonts w:hint="eastAsia"/>
          <w:color w:val="000000" w:themeColor="text1"/>
        </w:rPr>
        <w:t>，觀光客限制入境及部分活動停辦</w:t>
      </w:r>
      <w:r w:rsidRPr="00347C84">
        <w:rPr>
          <w:rFonts w:hint="eastAsia"/>
          <w:color w:val="000000" w:themeColor="text1"/>
        </w:rPr>
        <w:t>所致</w:t>
      </w:r>
      <w:r w:rsidRPr="00347C84">
        <w:rPr>
          <w:color w:val="000000" w:themeColor="text1"/>
        </w:rPr>
        <w:t>。</w:t>
      </w:r>
    </w:p>
    <w:p w:rsidR="00F74499" w:rsidRPr="00347C84" w:rsidRDefault="00F74499" w:rsidP="004E7610">
      <w:pPr>
        <w:tabs>
          <w:tab w:val="left" w:pos="2835"/>
        </w:tabs>
        <w:spacing w:line="500" w:lineRule="exact"/>
        <w:ind w:firstLineChars="450" w:firstLine="1261"/>
        <w:rPr>
          <w:b/>
          <w:color w:val="000000" w:themeColor="text1"/>
          <w:sz w:val="28"/>
          <w:szCs w:val="28"/>
        </w:rPr>
      </w:pPr>
      <w:r w:rsidRPr="00347C84">
        <w:rPr>
          <w:b/>
          <w:color w:val="000000" w:themeColor="text1"/>
          <w:sz w:val="28"/>
          <w:szCs w:val="28"/>
        </w:rPr>
        <w:t>2.　預算執行情形之審核</w:t>
      </w:r>
    </w:p>
    <w:p w:rsidR="00F74499" w:rsidRPr="00347C84" w:rsidRDefault="00F74499" w:rsidP="007B02CA">
      <w:pPr>
        <w:tabs>
          <w:tab w:val="left" w:pos="2835"/>
        </w:tabs>
        <w:spacing w:line="500" w:lineRule="exact"/>
        <w:ind w:firstLine="480"/>
        <w:rPr>
          <w:color w:val="000000" w:themeColor="text1"/>
        </w:rPr>
      </w:pPr>
      <w:proofErr w:type="gramStart"/>
      <w:r w:rsidRPr="00347C84">
        <w:rPr>
          <w:rFonts w:hint="eastAsia"/>
          <w:color w:val="000000" w:themeColor="text1"/>
        </w:rPr>
        <w:t>10</w:t>
      </w:r>
      <w:r w:rsidR="009E1CC5" w:rsidRPr="00347C84">
        <w:rPr>
          <w:rFonts w:hint="eastAsia"/>
          <w:color w:val="000000" w:themeColor="text1"/>
        </w:rPr>
        <w:t>9</w:t>
      </w:r>
      <w:proofErr w:type="gramEnd"/>
      <w:r w:rsidRPr="00347C84">
        <w:rPr>
          <w:rFonts w:hint="eastAsia"/>
          <w:color w:val="000000" w:themeColor="text1"/>
        </w:rPr>
        <w:t>年度決算審核結果，業務短</w:t>
      </w:r>
      <w:proofErr w:type="gramStart"/>
      <w:r w:rsidRPr="00347C84">
        <w:rPr>
          <w:rFonts w:hint="eastAsia"/>
          <w:color w:val="000000" w:themeColor="text1"/>
        </w:rPr>
        <w:t>絀</w:t>
      </w:r>
      <w:proofErr w:type="gramEnd"/>
      <w:r w:rsidR="009E1CC5" w:rsidRPr="00347C84">
        <w:rPr>
          <w:rFonts w:hint="eastAsia"/>
          <w:color w:val="000000" w:themeColor="text1"/>
        </w:rPr>
        <w:t>7,858</w:t>
      </w:r>
      <w:r w:rsidRPr="00347C84">
        <w:rPr>
          <w:color w:val="000000" w:themeColor="text1"/>
        </w:rPr>
        <w:t>萬餘元，業務外賸餘</w:t>
      </w:r>
      <w:r w:rsidRPr="00347C84">
        <w:rPr>
          <w:rFonts w:hint="eastAsia"/>
          <w:color w:val="000000" w:themeColor="text1"/>
        </w:rPr>
        <w:t>7,</w:t>
      </w:r>
      <w:r w:rsidR="009E1CC5" w:rsidRPr="00347C84">
        <w:rPr>
          <w:rFonts w:hint="eastAsia"/>
          <w:color w:val="000000" w:themeColor="text1"/>
        </w:rPr>
        <w:t>237</w:t>
      </w:r>
      <w:r w:rsidRPr="00347C84">
        <w:rPr>
          <w:color w:val="000000" w:themeColor="text1"/>
        </w:rPr>
        <w:t>萬餘元，審定本期</w:t>
      </w:r>
      <w:r w:rsidRPr="00347C84">
        <w:rPr>
          <w:rFonts w:hint="eastAsia"/>
          <w:color w:val="000000" w:themeColor="text1"/>
        </w:rPr>
        <w:t>短</w:t>
      </w:r>
      <w:proofErr w:type="gramStart"/>
      <w:r w:rsidRPr="00347C84">
        <w:rPr>
          <w:rFonts w:hint="eastAsia"/>
          <w:color w:val="000000" w:themeColor="text1"/>
        </w:rPr>
        <w:t>絀</w:t>
      </w:r>
      <w:proofErr w:type="gramEnd"/>
      <w:r w:rsidR="009E1CC5" w:rsidRPr="00347C84">
        <w:rPr>
          <w:rFonts w:hint="eastAsia"/>
          <w:color w:val="000000" w:themeColor="text1"/>
        </w:rPr>
        <w:t>621</w:t>
      </w:r>
      <w:r w:rsidRPr="00347C84">
        <w:rPr>
          <w:color w:val="000000" w:themeColor="text1"/>
        </w:rPr>
        <w:t>萬餘元，</w:t>
      </w:r>
      <w:r w:rsidRPr="00347C84">
        <w:rPr>
          <w:rFonts w:hint="eastAsia"/>
          <w:color w:val="000000" w:themeColor="text1"/>
        </w:rPr>
        <w:t>與</w:t>
      </w:r>
      <w:r w:rsidRPr="00347C84">
        <w:rPr>
          <w:color w:val="000000" w:themeColor="text1"/>
        </w:rPr>
        <w:t>預算</w:t>
      </w:r>
      <w:r w:rsidRPr="00347C84">
        <w:rPr>
          <w:rFonts w:hint="eastAsia"/>
          <w:color w:val="000000" w:themeColor="text1"/>
        </w:rPr>
        <w:t>賸餘</w:t>
      </w:r>
      <w:r w:rsidR="009E1CC5" w:rsidRPr="00347C84">
        <w:rPr>
          <w:rFonts w:hint="eastAsia"/>
          <w:color w:val="000000" w:themeColor="text1"/>
        </w:rPr>
        <w:t>1</w:t>
      </w:r>
      <w:r w:rsidRPr="00347C84">
        <w:rPr>
          <w:rFonts w:hint="eastAsia"/>
          <w:color w:val="000000" w:themeColor="text1"/>
        </w:rPr>
        <w:t>,</w:t>
      </w:r>
      <w:r w:rsidR="009E1CC5" w:rsidRPr="00347C84">
        <w:rPr>
          <w:rFonts w:hint="eastAsia"/>
          <w:color w:val="000000" w:themeColor="text1"/>
        </w:rPr>
        <w:t>329</w:t>
      </w:r>
      <w:r w:rsidRPr="00347C84">
        <w:rPr>
          <w:rFonts w:hint="eastAsia"/>
          <w:color w:val="000000" w:themeColor="text1"/>
        </w:rPr>
        <w:t>萬餘元，相距</w:t>
      </w:r>
      <w:r w:rsidR="009E1CC5" w:rsidRPr="00347C84">
        <w:rPr>
          <w:rFonts w:hint="eastAsia"/>
          <w:color w:val="000000" w:themeColor="text1"/>
        </w:rPr>
        <w:t>1</w:t>
      </w:r>
      <w:r w:rsidRPr="00347C84">
        <w:rPr>
          <w:rFonts w:hint="eastAsia"/>
          <w:color w:val="000000" w:themeColor="text1"/>
        </w:rPr>
        <w:t>,</w:t>
      </w:r>
      <w:r w:rsidR="009E1CC5" w:rsidRPr="00347C84">
        <w:rPr>
          <w:rFonts w:hint="eastAsia"/>
          <w:color w:val="000000" w:themeColor="text1"/>
        </w:rPr>
        <w:t>950</w:t>
      </w:r>
      <w:r w:rsidRPr="00347C84">
        <w:rPr>
          <w:color w:val="000000" w:themeColor="text1"/>
        </w:rPr>
        <w:t>萬餘元，主要係</w:t>
      </w:r>
      <w:r w:rsidR="00554DBD" w:rsidRPr="00347C84">
        <w:rPr>
          <w:rFonts w:hint="eastAsia"/>
          <w:color w:val="000000" w:themeColor="text1"/>
        </w:rPr>
        <w:t>國立中正紀念堂管理處</w:t>
      </w:r>
      <w:r w:rsidR="00F726C3" w:rsidRPr="00347C84">
        <w:rPr>
          <w:rFonts w:hint="eastAsia"/>
          <w:color w:val="000000" w:themeColor="text1"/>
        </w:rPr>
        <w:t>作業分基金</w:t>
      </w:r>
      <w:r w:rsidR="00CD148F" w:rsidRPr="00347C84">
        <w:rPr>
          <w:rFonts w:hint="eastAsia"/>
          <w:color w:val="000000" w:themeColor="text1"/>
        </w:rPr>
        <w:t>受</w:t>
      </w:r>
      <w:proofErr w:type="gramStart"/>
      <w:r w:rsidR="00CD148F" w:rsidRPr="00347C84">
        <w:rPr>
          <w:rFonts w:hint="eastAsia"/>
          <w:color w:val="000000" w:themeColor="text1"/>
        </w:rPr>
        <w:t>新型冠</w:t>
      </w:r>
      <w:proofErr w:type="gramEnd"/>
      <w:r w:rsidR="00CD148F" w:rsidRPr="00347C84">
        <w:rPr>
          <w:rFonts w:hint="eastAsia"/>
          <w:color w:val="000000" w:themeColor="text1"/>
        </w:rPr>
        <w:t>狀病毒肺炎</w:t>
      </w:r>
      <w:r w:rsidR="00D44F8A" w:rsidRPr="00347C84">
        <w:rPr>
          <w:rFonts w:hint="eastAsia"/>
          <w:color w:val="000000" w:themeColor="text1"/>
        </w:rPr>
        <w:t>（</w:t>
      </w:r>
      <w:r w:rsidR="00D44F8A" w:rsidRPr="00347C84">
        <w:rPr>
          <w:color w:val="000000" w:themeColor="text1"/>
        </w:rPr>
        <w:t>COVID－19）</w:t>
      </w:r>
      <w:proofErr w:type="gramStart"/>
      <w:r w:rsidR="00CD148F" w:rsidRPr="00347C84">
        <w:rPr>
          <w:rFonts w:hint="eastAsia"/>
          <w:color w:val="000000" w:themeColor="text1"/>
        </w:rPr>
        <w:t>疫</w:t>
      </w:r>
      <w:proofErr w:type="gramEnd"/>
      <w:r w:rsidR="00CD148F" w:rsidRPr="00347C84">
        <w:rPr>
          <w:rFonts w:hint="eastAsia"/>
          <w:color w:val="000000" w:themeColor="text1"/>
        </w:rPr>
        <w:t>情影響</w:t>
      </w:r>
      <w:r w:rsidR="00750A41" w:rsidRPr="00347C84">
        <w:rPr>
          <w:rFonts w:hint="eastAsia"/>
          <w:color w:val="000000" w:themeColor="text1"/>
        </w:rPr>
        <w:t>，部分</w:t>
      </w:r>
      <w:r w:rsidR="00CD148F" w:rsidRPr="00347C84">
        <w:rPr>
          <w:rFonts w:hint="eastAsia"/>
          <w:color w:val="000000" w:themeColor="text1"/>
        </w:rPr>
        <w:t>研習</w:t>
      </w:r>
      <w:r w:rsidR="00750A41" w:rsidRPr="00347C84">
        <w:rPr>
          <w:rFonts w:hint="eastAsia"/>
          <w:color w:val="000000" w:themeColor="text1"/>
        </w:rPr>
        <w:t>課程停辦</w:t>
      </w:r>
      <w:r w:rsidR="00CD148F" w:rsidRPr="00347C84">
        <w:rPr>
          <w:rFonts w:hint="eastAsia"/>
          <w:color w:val="000000" w:themeColor="text1"/>
        </w:rPr>
        <w:t>及場地租借</w:t>
      </w:r>
      <w:r w:rsidR="00750A41" w:rsidRPr="00347C84">
        <w:rPr>
          <w:rFonts w:hint="eastAsia"/>
          <w:color w:val="000000" w:themeColor="text1"/>
        </w:rPr>
        <w:t>減免</w:t>
      </w:r>
      <w:r w:rsidR="0069077D" w:rsidRPr="00347C84">
        <w:rPr>
          <w:rFonts w:hint="eastAsia"/>
          <w:color w:val="000000" w:themeColor="text1"/>
        </w:rPr>
        <w:t>，教學收入及其他業務外收入較預計減少</w:t>
      </w:r>
      <w:r w:rsidR="00750A41" w:rsidRPr="00347C84">
        <w:rPr>
          <w:rFonts w:hint="eastAsia"/>
          <w:color w:val="000000" w:themeColor="text1"/>
        </w:rPr>
        <w:t>所致</w:t>
      </w:r>
      <w:r w:rsidRPr="00347C84">
        <w:rPr>
          <w:rFonts w:hint="eastAsia"/>
          <w:color w:val="000000" w:themeColor="text1"/>
        </w:rPr>
        <w:t>。各分基金中，國立中正紀念堂管理處作業分基金本期短</w:t>
      </w:r>
      <w:proofErr w:type="gramStart"/>
      <w:r w:rsidRPr="00347C84">
        <w:rPr>
          <w:rFonts w:hint="eastAsia"/>
          <w:color w:val="000000" w:themeColor="text1"/>
        </w:rPr>
        <w:t>絀</w:t>
      </w:r>
      <w:proofErr w:type="gramEnd"/>
      <w:r w:rsidR="00750A41" w:rsidRPr="00347C84">
        <w:rPr>
          <w:rFonts w:hint="eastAsia"/>
          <w:color w:val="000000" w:themeColor="text1"/>
        </w:rPr>
        <w:t>3</w:t>
      </w:r>
      <w:r w:rsidRPr="00347C84">
        <w:rPr>
          <w:rFonts w:hint="eastAsia"/>
          <w:color w:val="000000" w:themeColor="text1"/>
        </w:rPr>
        <w:t>,</w:t>
      </w:r>
      <w:r w:rsidR="00750A41" w:rsidRPr="00347C84">
        <w:rPr>
          <w:rFonts w:hint="eastAsia"/>
          <w:color w:val="000000" w:themeColor="text1"/>
        </w:rPr>
        <w:t>723</w:t>
      </w:r>
      <w:r w:rsidRPr="00347C84">
        <w:rPr>
          <w:rFonts w:hint="eastAsia"/>
          <w:color w:val="000000" w:themeColor="text1"/>
        </w:rPr>
        <w:t>萬餘元，短</w:t>
      </w:r>
      <w:proofErr w:type="gramStart"/>
      <w:r w:rsidRPr="00347C84">
        <w:rPr>
          <w:rFonts w:hint="eastAsia"/>
          <w:color w:val="000000" w:themeColor="text1"/>
        </w:rPr>
        <w:t>絀原因詳前所</w:t>
      </w:r>
      <w:proofErr w:type="gramEnd"/>
      <w:r w:rsidRPr="00347C84">
        <w:rPr>
          <w:rFonts w:hint="eastAsia"/>
          <w:color w:val="000000" w:themeColor="text1"/>
        </w:rPr>
        <w:t>述。</w:t>
      </w:r>
      <w:r w:rsidRPr="00347C84">
        <w:rPr>
          <w:color w:val="000000" w:themeColor="text1"/>
        </w:rPr>
        <w:t>至所屬分預算營運情形，請參閱後附收支餘</w:t>
      </w:r>
      <w:proofErr w:type="gramStart"/>
      <w:r w:rsidRPr="00347C84">
        <w:rPr>
          <w:color w:val="000000" w:themeColor="text1"/>
        </w:rPr>
        <w:t>絀</w:t>
      </w:r>
      <w:proofErr w:type="gramEnd"/>
      <w:r w:rsidRPr="00347C84">
        <w:rPr>
          <w:color w:val="000000" w:themeColor="text1"/>
        </w:rPr>
        <w:t>概況表</w:t>
      </w:r>
      <w:r w:rsidRPr="00347C84">
        <w:rPr>
          <w:rFonts w:hint="eastAsia"/>
          <w:color w:val="000000" w:themeColor="text1"/>
        </w:rPr>
        <w:t>。</w:t>
      </w:r>
    </w:p>
    <w:p w:rsidR="00F74499" w:rsidRPr="00347C84" w:rsidRDefault="00F74499" w:rsidP="004E7610">
      <w:pPr>
        <w:tabs>
          <w:tab w:val="left" w:pos="2835"/>
        </w:tabs>
        <w:spacing w:line="500" w:lineRule="exact"/>
        <w:ind w:firstLineChars="450" w:firstLine="1261"/>
        <w:rPr>
          <w:b/>
          <w:color w:val="000000" w:themeColor="text1"/>
          <w:sz w:val="28"/>
          <w:szCs w:val="28"/>
        </w:rPr>
      </w:pPr>
      <w:r w:rsidRPr="00347C84">
        <w:rPr>
          <w:b/>
          <w:color w:val="000000" w:themeColor="text1"/>
          <w:sz w:val="28"/>
          <w:szCs w:val="28"/>
        </w:rPr>
        <w:t>3.　餘</w:t>
      </w:r>
      <w:proofErr w:type="gramStart"/>
      <w:r w:rsidRPr="00347C84">
        <w:rPr>
          <w:b/>
          <w:color w:val="000000" w:themeColor="text1"/>
          <w:sz w:val="28"/>
          <w:szCs w:val="28"/>
        </w:rPr>
        <w:t>絀</w:t>
      </w:r>
      <w:proofErr w:type="gramEnd"/>
      <w:r w:rsidRPr="00347C84">
        <w:rPr>
          <w:b/>
          <w:color w:val="000000" w:themeColor="text1"/>
          <w:sz w:val="28"/>
          <w:szCs w:val="28"/>
        </w:rPr>
        <w:t>及撥補之審定</w:t>
      </w:r>
    </w:p>
    <w:p w:rsidR="00F74499" w:rsidRPr="00347C84" w:rsidRDefault="00F74499" w:rsidP="007B02CA">
      <w:pPr>
        <w:tabs>
          <w:tab w:val="left" w:pos="2835"/>
          <w:tab w:val="left" w:pos="3168"/>
        </w:tabs>
        <w:spacing w:line="500" w:lineRule="exact"/>
        <w:ind w:firstLineChars="550" w:firstLine="1320"/>
        <w:rPr>
          <w:color w:val="000000" w:themeColor="text1"/>
        </w:rPr>
      </w:pPr>
      <w:r w:rsidRPr="00347C84">
        <w:rPr>
          <w:color w:val="000000" w:themeColor="text1"/>
        </w:rPr>
        <w:t>(1)　餘</w:t>
      </w:r>
      <w:proofErr w:type="gramStart"/>
      <w:r w:rsidRPr="00347C84">
        <w:rPr>
          <w:color w:val="000000" w:themeColor="text1"/>
        </w:rPr>
        <w:t>絀</w:t>
      </w:r>
      <w:proofErr w:type="gramEnd"/>
      <w:r w:rsidRPr="00347C84">
        <w:rPr>
          <w:color w:val="000000" w:themeColor="text1"/>
        </w:rPr>
        <w:t>審定</w:t>
      </w:r>
      <w:r w:rsidRPr="00347C84">
        <w:rPr>
          <w:color w:val="000000" w:themeColor="text1"/>
        </w:rPr>
        <w:tab/>
      </w:r>
      <w:proofErr w:type="gramStart"/>
      <w:r w:rsidRPr="00347C84">
        <w:rPr>
          <w:rFonts w:hint="eastAsia"/>
          <w:color w:val="000000" w:themeColor="text1"/>
        </w:rPr>
        <w:t>10</w:t>
      </w:r>
      <w:r w:rsidR="00750A41" w:rsidRPr="00347C84">
        <w:rPr>
          <w:rFonts w:hint="eastAsia"/>
          <w:color w:val="000000" w:themeColor="text1"/>
        </w:rPr>
        <w:t>9</w:t>
      </w:r>
      <w:proofErr w:type="gramEnd"/>
      <w:r w:rsidRPr="00347C84">
        <w:rPr>
          <w:color w:val="000000" w:themeColor="text1"/>
        </w:rPr>
        <w:t>年度決算經行政院核定</w:t>
      </w:r>
      <w:r w:rsidRPr="00347C84">
        <w:rPr>
          <w:rFonts w:hint="eastAsia"/>
          <w:color w:val="000000" w:themeColor="text1"/>
        </w:rPr>
        <w:t>短</w:t>
      </w:r>
      <w:proofErr w:type="gramStart"/>
      <w:r w:rsidRPr="00347C84">
        <w:rPr>
          <w:rFonts w:hint="eastAsia"/>
          <w:color w:val="000000" w:themeColor="text1"/>
        </w:rPr>
        <w:t>絀</w:t>
      </w:r>
      <w:proofErr w:type="gramEnd"/>
      <w:r w:rsidR="001A260B" w:rsidRPr="00347C84">
        <w:rPr>
          <w:rFonts w:hint="eastAsia"/>
          <w:color w:val="000000" w:themeColor="text1"/>
        </w:rPr>
        <w:t>6</w:t>
      </w:r>
      <w:r w:rsidRPr="00347C84">
        <w:rPr>
          <w:rFonts w:hint="eastAsia"/>
          <w:color w:val="000000" w:themeColor="text1"/>
        </w:rPr>
        <w:t>,</w:t>
      </w:r>
      <w:r w:rsidR="001A260B" w:rsidRPr="00347C84">
        <w:rPr>
          <w:rFonts w:hint="eastAsia"/>
          <w:color w:val="000000" w:themeColor="text1"/>
        </w:rPr>
        <w:t>211</w:t>
      </w:r>
      <w:r w:rsidRPr="00347C84">
        <w:rPr>
          <w:rFonts w:hint="eastAsia"/>
          <w:color w:val="000000" w:themeColor="text1"/>
        </w:rPr>
        <w:t>,</w:t>
      </w:r>
      <w:r w:rsidR="001A260B" w:rsidRPr="00347C84">
        <w:rPr>
          <w:rFonts w:hint="eastAsia"/>
          <w:color w:val="000000" w:themeColor="text1"/>
        </w:rPr>
        <w:t>808</w:t>
      </w:r>
      <w:r w:rsidRPr="00347C84">
        <w:rPr>
          <w:color w:val="000000" w:themeColor="text1"/>
        </w:rPr>
        <w:t>元，</w:t>
      </w:r>
      <w:proofErr w:type="gramStart"/>
      <w:r w:rsidRPr="00347C84">
        <w:rPr>
          <w:color w:val="000000" w:themeColor="text1"/>
        </w:rPr>
        <w:t>經核尚無</w:t>
      </w:r>
      <w:proofErr w:type="gramEnd"/>
      <w:r w:rsidRPr="00347C84">
        <w:rPr>
          <w:color w:val="000000" w:themeColor="text1"/>
        </w:rPr>
        <w:t>不合，予以照數審定。</w:t>
      </w:r>
    </w:p>
    <w:p w:rsidR="00F74499" w:rsidRPr="00347C84" w:rsidRDefault="00F74499" w:rsidP="007B02CA">
      <w:pPr>
        <w:tabs>
          <w:tab w:val="left" w:pos="2835"/>
          <w:tab w:val="left" w:pos="3168"/>
        </w:tabs>
        <w:spacing w:line="500" w:lineRule="exact"/>
        <w:ind w:firstLineChars="550" w:firstLine="1320"/>
        <w:rPr>
          <w:color w:val="000000" w:themeColor="text1"/>
        </w:rPr>
      </w:pPr>
      <w:r w:rsidRPr="00347C84">
        <w:rPr>
          <w:color w:val="000000" w:themeColor="text1"/>
        </w:rPr>
        <w:t>(2)　餘</w:t>
      </w:r>
      <w:proofErr w:type="gramStart"/>
      <w:r w:rsidRPr="00347C84">
        <w:rPr>
          <w:color w:val="000000" w:themeColor="text1"/>
        </w:rPr>
        <w:t>絀</w:t>
      </w:r>
      <w:proofErr w:type="gramEnd"/>
      <w:r w:rsidRPr="00347C84">
        <w:rPr>
          <w:color w:val="000000" w:themeColor="text1"/>
        </w:rPr>
        <w:t>撥補</w:t>
      </w:r>
      <w:r w:rsidRPr="00347C84">
        <w:rPr>
          <w:color w:val="000000" w:themeColor="text1"/>
        </w:rPr>
        <w:tab/>
      </w:r>
      <w:proofErr w:type="gramStart"/>
      <w:r w:rsidRPr="00347C84">
        <w:rPr>
          <w:rFonts w:hint="eastAsia"/>
          <w:color w:val="000000" w:themeColor="text1"/>
        </w:rPr>
        <w:t>10</w:t>
      </w:r>
      <w:r w:rsidR="00750A41" w:rsidRPr="00347C84">
        <w:rPr>
          <w:rFonts w:hint="eastAsia"/>
          <w:color w:val="000000" w:themeColor="text1"/>
        </w:rPr>
        <w:t>9</w:t>
      </w:r>
      <w:proofErr w:type="gramEnd"/>
      <w:r w:rsidRPr="00347C84">
        <w:rPr>
          <w:color w:val="000000" w:themeColor="text1"/>
        </w:rPr>
        <w:t>年度決算審定</w:t>
      </w:r>
      <w:r w:rsidRPr="00347C84">
        <w:rPr>
          <w:rFonts w:hint="eastAsia"/>
          <w:color w:val="000000" w:themeColor="text1"/>
        </w:rPr>
        <w:t>短</w:t>
      </w:r>
      <w:proofErr w:type="gramStart"/>
      <w:r w:rsidRPr="00347C84">
        <w:rPr>
          <w:rFonts w:hint="eastAsia"/>
          <w:color w:val="000000" w:themeColor="text1"/>
        </w:rPr>
        <w:t>絀</w:t>
      </w:r>
      <w:proofErr w:type="gramEnd"/>
      <w:r w:rsidR="008747FA" w:rsidRPr="00347C84">
        <w:rPr>
          <w:color w:val="000000" w:themeColor="text1"/>
        </w:rPr>
        <w:t>6,211,808</w:t>
      </w:r>
      <w:r w:rsidRPr="00347C84">
        <w:rPr>
          <w:color w:val="000000" w:themeColor="text1"/>
        </w:rPr>
        <w:t>元，</w:t>
      </w:r>
      <w:r w:rsidRPr="00347C84">
        <w:rPr>
          <w:rFonts w:hint="eastAsia"/>
          <w:color w:val="000000" w:themeColor="text1"/>
        </w:rPr>
        <w:t>其中</w:t>
      </w:r>
      <w:r w:rsidRPr="00347C84">
        <w:rPr>
          <w:color w:val="000000" w:themeColor="text1"/>
        </w:rPr>
        <w:t>：</w:t>
      </w:r>
    </w:p>
    <w:p w:rsidR="00F74499" w:rsidRPr="00347C84" w:rsidRDefault="00F74499" w:rsidP="00C248D2">
      <w:pPr>
        <w:tabs>
          <w:tab w:val="left" w:pos="2835"/>
        </w:tabs>
        <w:spacing w:line="500" w:lineRule="exact"/>
        <w:ind w:firstLineChars="700" w:firstLine="1680"/>
        <w:rPr>
          <w:color w:val="000000" w:themeColor="text1"/>
        </w:rPr>
      </w:pPr>
      <w:r w:rsidRPr="00347C84">
        <w:rPr>
          <w:color w:val="000000" w:themeColor="text1"/>
        </w:rPr>
        <w:t>A.</w:t>
      </w:r>
      <w:r w:rsidR="00C248D2">
        <w:rPr>
          <w:rFonts w:hint="eastAsia"/>
          <w:color w:val="000000" w:themeColor="text1"/>
        </w:rPr>
        <w:t xml:space="preserve"> </w:t>
      </w:r>
      <w:r w:rsidRPr="00347C84">
        <w:rPr>
          <w:color w:val="000000" w:themeColor="text1"/>
        </w:rPr>
        <w:t>國</w:t>
      </w:r>
      <w:r w:rsidRPr="00347C84">
        <w:rPr>
          <w:rFonts w:hint="eastAsia"/>
          <w:color w:val="000000" w:themeColor="text1"/>
        </w:rPr>
        <w:t>立歷史博物館作業分基金等2</w:t>
      </w:r>
      <w:r w:rsidRPr="00347C84">
        <w:rPr>
          <w:color w:val="000000" w:themeColor="text1"/>
        </w:rPr>
        <w:t>個分基金賸餘</w:t>
      </w:r>
      <w:r w:rsidR="001A260B" w:rsidRPr="00347C84">
        <w:rPr>
          <w:color w:val="000000" w:themeColor="text1"/>
        </w:rPr>
        <w:t>31</w:t>
      </w:r>
      <w:proofErr w:type="gramStart"/>
      <w:r w:rsidR="001A260B" w:rsidRPr="00347C84">
        <w:rPr>
          <w:color w:val="000000" w:themeColor="text1"/>
        </w:rPr>
        <w:t>,022,570</w:t>
      </w:r>
      <w:r w:rsidRPr="00347C84">
        <w:rPr>
          <w:color w:val="000000" w:themeColor="text1"/>
        </w:rPr>
        <w:t>元</w:t>
      </w:r>
      <w:proofErr w:type="gramEnd"/>
      <w:r w:rsidRPr="00347C84">
        <w:rPr>
          <w:color w:val="000000" w:themeColor="text1"/>
        </w:rPr>
        <w:t>，連同前期未分配賸餘</w:t>
      </w:r>
      <w:r w:rsidR="002A09C2" w:rsidRPr="00347C84">
        <w:rPr>
          <w:rFonts w:hint="eastAsia"/>
          <w:color w:val="000000" w:themeColor="text1"/>
        </w:rPr>
        <w:t>331</w:t>
      </w:r>
      <w:r w:rsidRPr="00347C84">
        <w:rPr>
          <w:rFonts w:hint="eastAsia"/>
          <w:color w:val="000000" w:themeColor="text1"/>
        </w:rPr>
        <w:t>,</w:t>
      </w:r>
      <w:r w:rsidR="002A09C2" w:rsidRPr="00347C84">
        <w:rPr>
          <w:rFonts w:hint="eastAsia"/>
          <w:color w:val="000000" w:themeColor="text1"/>
        </w:rPr>
        <w:t>643</w:t>
      </w:r>
      <w:r w:rsidRPr="00347C84">
        <w:rPr>
          <w:rFonts w:hint="eastAsia"/>
          <w:color w:val="000000" w:themeColor="text1"/>
        </w:rPr>
        <w:t>,</w:t>
      </w:r>
      <w:r w:rsidR="002A09C2" w:rsidRPr="00347C84">
        <w:rPr>
          <w:rFonts w:hint="eastAsia"/>
          <w:color w:val="000000" w:themeColor="text1"/>
        </w:rPr>
        <w:t>019</w:t>
      </w:r>
      <w:r w:rsidRPr="00347C84">
        <w:rPr>
          <w:color w:val="000000" w:themeColor="text1"/>
        </w:rPr>
        <w:t>元，合計賸餘</w:t>
      </w:r>
      <w:r w:rsidR="002A09C2" w:rsidRPr="00347C84">
        <w:rPr>
          <w:rFonts w:hint="eastAsia"/>
          <w:color w:val="000000" w:themeColor="text1"/>
        </w:rPr>
        <w:t>362</w:t>
      </w:r>
      <w:r w:rsidRPr="00347C84">
        <w:rPr>
          <w:rFonts w:hint="eastAsia"/>
          <w:color w:val="000000" w:themeColor="text1"/>
        </w:rPr>
        <w:t>,</w:t>
      </w:r>
      <w:r w:rsidR="002A09C2" w:rsidRPr="00347C84">
        <w:rPr>
          <w:rFonts w:hint="eastAsia"/>
          <w:color w:val="000000" w:themeColor="text1"/>
        </w:rPr>
        <w:t>665</w:t>
      </w:r>
      <w:r w:rsidRPr="00347C84">
        <w:rPr>
          <w:rFonts w:hint="eastAsia"/>
          <w:color w:val="000000" w:themeColor="text1"/>
        </w:rPr>
        <w:t>,</w:t>
      </w:r>
      <w:r w:rsidR="002A09C2" w:rsidRPr="00347C84">
        <w:rPr>
          <w:rFonts w:hint="eastAsia"/>
          <w:color w:val="000000" w:themeColor="text1"/>
        </w:rPr>
        <w:t>589</w:t>
      </w:r>
      <w:r w:rsidRPr="00347C84">
        <w:rPr>
          <w:color w:val="000000" w:themeColor="text1"/>
        </w:rPr>
        <w:t>元，全數列為未分配賸餘。</w:t>
      </w:r>
    </w:p>
    <w:p w:rsidR="00F74499" w:rsidRPr="00347C84" w:rsidRDefault="00F74499" w:rsidP="00C248D2">
      <w:pPr>
        <w:tabs>
          <w:tab w:val="left" w:pos="2835"/>
        </w:tabs>
        <w:spacing w:line="500" w:lineRule="exact"/>
        <w:ind w:firstLineChars="700" w:firstLine="1680"/>
        <w:rPr>
          <w:color w:val="000000" w:themeColor="text1"/>
        </w:rPr>
      </w:pPr>
      <w:r w:rsidRPr="00347C84">
        <w:rPr>
          <w:color w:val="000000" w:themeColor="text1"/>
        </w:rPr>
        <w:t>B.</w:t>
      </w:r>
      <w:r w:rsidR="00C248D2">
        <w:rPr>
          <w:rFonts w:hint="eastAsia"/>
          <w:color w:val="000000" w:themeColor="text1"/>
        </w:rPr>
        <w:t xml:space="preserve"> </w:t>
      </w:r>
      <w:r w:rsidRPr="00347C84">
        <w:rPr>
          <w:rFonts w:hint="eastAsia"/>
          <w:color w:val="000000" w:themeColor="text1"/>
        </w:rPr>
        <w:t>國立中正紀念堂管理處作業分基金短絀</w:t>
      </w:r>
      <w:r w:rsidR="00EF1320" w:rsidRPr="00347C84">
        <w:rPr>
          <w:rFonts w:hint="eastAsia"/>
          <w:color w:val="000000" w:themeColor="text1"/>
        </w:rPr>
        <w:t>37</w:t>
      </w:r>
      <w:proofErr w:type="gramStart"/>
      <w:r w:rsidRPr="00347C84">
        <w:rPr>
          <w:rFonts w:hint="eastAsia"/>
          <w:color w:val="000000" w:themeColor="text1"/>
        </w:rPr>
        <w:t>,</w:t>
      </w:r>
      <w:r w:rsidR="00EF1320" w:rsidRPr="00347C84">
        <w:rPr>
          <w:rFonts w:hint="eastAsia"/>
          <w:color w:val="000000" w:themeColor="text1"/>
        </w:rPr>
        <w:t>234</w:t>
      </w:r>
      <w:r w:rsidRPr="00347C84">
        <w:rPr>
          <w:rFonts w:hint="eastAsia"/>
          <w:color w:val="000000" w:themeColor="text1"/>
        </w:rPr>
        <w:t>,</w:t>
      </w:r>
      <w:r w:rsidR="00EF1320" w:rsidRPr="00347C84">
        <w:rPr>
          <w:rFonts w:hint="eastAsia"/>
          <w:color w:val="000000" w:themeColor="text1"/>
        </w:rPr>
        <w:t>378</w:t>
      </w:r>
      <w:r w:rsidRPr="00347C84">
        <w:rPr>
          <w:color w:val="000000" w:themeColor="text1"/>
        </w:rPr>
        <w:t>元</w:t>
      </w:r>
      <w:proofErr w:type="gramEnd"/>
      <w:r w:rsidRPr="00347C84">
        <w:rPr>
          <w:color w:val="000000" w:themeColor="text1"/>
        </w:rPr>
        <w:t>，其前期未分配賸餘</w:t>
      </w:r>
      <w:r w:rsidR="00EF1320" w:rsidRPr="00347C84">
        <w:rPr>
          <w:color w:val="000000" w:themeColor="text1"/>
        </w:rPr>
        <w:t>113,399,312</w:t>
      </w:r>
      <w:r w:rsidRPr="00347C84">
        <w:rPr>
          <w:color w:val="000000" w:themeColor="text1"/>
        </w:rPr>
        <w:t>元，經用以填補短絀後，尚有未分配賸餘</w:t>
      </w:r>
      <w:r w:rsidR="00E4696E" w:rsidRPr="00347C84">
        <w:rPr>
          <w:color w:val="000000" w:themeColor="text1"/>
        </w:rPr>
        <w:t>76,164,934</w:t>
      </w:r>
      <w:r w:rsidRPr="00347C84">
        <w:rPr>
          <w:color w:val="000000" w:themeColor="text1"/>
        </w:rPr>
        <w:t>元。</w:t>
      </w:r>
    </w:p>
    <w:p w:rsidR="00F74499" w:rsidRPr="00347C84" w:rsidRDefault="00F74499" w:rsidP="00B92E5E">
      <w:pPr>
        <w:tabs>
          <w:tab w:val="left" w:pos="2835"/>
        </w:tabs>
        <w:spacing w:line="520" w:lineRule="exact"/>
        <w:ind w:firstLineChars="450" w:firstLine="1261"/>
        <w:rPr>
          <w:b/>
          <w:color w:val="000000" w:themeColor="text1"/>
          <w:sz w:val="28"/>
          <w:szCs w:val="28"/>
        </w:rPr>
      </w:pPr>
      <w:r w:rsidRPr="00347C84">
        <w:rPr>
          <w:b/>
          <w:color w:val="000000" w:themeColor="text1"/>
          <w:sz w:val="28"/>
          <w:szCs w:val="28"/>
        </w:rPr>
        <w:lastRenderedPageBreak/>
        <w:t>4.　現金流量之查核</w:t>
      </w:r>
    </w:p>
    <w:p w:rsidR="00F74499" w:rsidRPr="00347C84" w:rsidRDefault="00F74499" w:rsidP="004E7610">
      <w:pPr>
        <w:tabs>
          <w:tab w:val="left" w:pos="2835"/>
        </w:tabs>
        <w:spacing w:line="500" w:lineRule="exact"/>
        <w:ind w:firstLine="480"/>
        <w:rPr>
          <w:color w:val="000000" w:themeColor="text1"/>
        </w:rPr>
      </w:pPr>
      <w:proofErr w:type="gramStart"/>
      <w:r w:rsidRPr="00347C84">
        <w:rPr>
          <w:rFonts w:hint="eastAsia"/>
          <w:color w:val="000000" w:themeColor="text1"/>
        </w:rPr>
        <w:t>10</w:t>
      </w:r>
      <w:r w:rsidR="0080580B" w:rsidRPr="00347C84">
        <w:rPr>
          <w:rFonts w:hint="eastAsia"/>
          <w:color w:val="000000" w:themeColor="text1"/>
        </w:rPr>
        <w:t>9</w:t>
      </w:r>
      <w:proofErr w:type="gramEnd"/>
      <w:r w:rsidRPr="00347C84">
        <w:rPr>
          <w:rFonts w:hint="eastAsia"/>
          <w:color w:val="000000" w:themeColor="text1"/>
        </w:rPr>
        <w:t>年度期初現金及約當現金</w:t>
      </w:r>
      <w:r w:rsidR="00803958" w:rsidRPr="00347C84">
        <w:rPr>
          <w:color w:val="000000" w:themeColor="text1"/>
        </w:rPr>
        <w:t>4億7,641萬餘元</w:t>
      </w:r>
      <w:r w:rsidRPr="00347C84">
        <w:rPr>
          <w:color w:val="000000" w:themeColor="text1"/>
        </w:rPr>
        <w:t>，經業務、投資及</w:t>
      </w:r>
      <w:r w:rsidRPr="00347C84">
        <w:rPr>
          <w:rFonts w:hint="eastAsia"/>
          <w:color w:val="000000" w:themeColor="text1"/>
        </w:rPr>
        <w:t>籌</w:t>
      </w:r>
      <w:r w:rsidRPr="00347C84">
        <w:rPr>
          <w:color w:val="000000" w:themeColor="text1"/>
        </w:rPr>
        <w:t>資活動結果，現金及約當</w:t>
      </w:r>
      <w:proofErr w:type="gramStart"/>
      <w:r w:rsidRPr="00347C84">
        <w:rPr>
          <w:color w:val="000000" w:themeColor="text1"/>
        </w:rPr>
        <w:t>現金淨</w:t>
      </w:r>
      <w:r w:rsidR="00803958" w:rsidRPr="00347C84">
        <w:rPr>
          <w:rFonts w:hint="eastAsia"/>
          <w:color w:val="000000" w:themeColor="text1"/>
        </w:rPr>
        <w:t>減1</w:t>
      </w:r>
      <w:r w:rsidRPr="00347C84">
        <w:rPr>
          <w:rFonts w:hint="eastAsia"/>
          <w:color w:val="000000" w:themeColor="text1"/>
        </w:rPr>
        <w:t>億</w:t>
      </w:r>
      <w:proofErr w:type="gramEnd"/>
      <w:r w:rsidR="00803958" w:rsidRPr="00347C84">
        <w:rPr>
          <w:rFonts w:hint="eastAsia"/>
          <w:color w:val="000000" w:themeColor="text1"/>
        </w:rPr>
        <w:t>1</w:t>
      </w:r>
      <w:r w:rsidRPr="00347C84">
        <w:rPr>
          <w:rFonts w:hint="eastAsia"/>
          <w:color w:val="000000" w:themeColor="text1"/>
        </w:rPr>
        <w:t>,</w:t>
      </w:r>
      <w:r w:rsidR="00803958" w:rsidRPr="00347C84">
        <w:rPr>
          <w:rFonts w:hint="eastAsia"/>
          <w:color w:val="000000" w:themeColor="text1"/>
        </w:rPr>
        <w:t>497</w:t>
      </w:r>
      <w:r w:rsidRPr="00347C84">
        <w:rPr>
          <w:color w:val="000000" w:themeColor="text1"/>
        </w:rPr>
        <w:t>萬餘元，期末現金及約當現金為</w:t>
      </w:r>
      <w:r w:rsidR="00803958" w:rsidRPr="00347C84">
        <w:rPr>
          <w:rFonts w:hint="eastAsia"/>
          <w:color w:val="000000" w:themeColor="text1"/>
        </w:rPr>
        <w:t>3</w:t>
      </w:r>
      <w:r w:rsidR="00803958" w:rsidRPr="00347C84">
        <w:rPr>
          <w:color w:val="000000" w:themeColor="text1"/>
        </w:rPr>
        <w:t>億</w:t>
      </w:r>
      <w:r w:rsidR="00803958" w:rsidRPr="00347C84">
        <w:rPr>
          <w:rFonts w:hint="eastAsia"/>
          <w:color w:val="000000" w:themeColor="text1"/>
        </w:rPr>
        <w:t>6,144</w:t>
      </w:r>
      <w:r w:rsidR="00803958" w:rsidRPr="00347C84">
        <w:rPr>
          <w:color w:val="000000" w:themeColor="text1"/>
        </w:rPr>
        <w:t>萬餘元</w:t>
      </w:r>
      <w:r w:rsidRPr="00347C84">
        <w:rPr>
          <w:color w:val="000000" w:themeColor="text1"/>
        </w:rPr>
        <w:t>；其現金及約當現金淨</w:t>
      </w:r>
      <w:r w:rsidR="006A1CB7" w:rsidRPr="00347C84">
        <w:rPr>
          <w:rFonts w:hint="eastAsia"/>
          <w:color w:val="000000" w:themeColor="text1"/>
        </w:rPr>
        <w:t>減</w:t>
      </w:r>
      <w:r w:rsidRPr="00347C84">
        <w:rPr>
          <w:color w:val="000000" w:themeColor="text1"/>
        </w:rPr>
        <w:t>數</w:t>
      </w:r>
      <w:r w:rsidR="005E3E5A" w:rsidRPr="00347C84">
        <w:rPr>
          <w:rFonts w:hint="eastAsia"/>
          <w:color w:val="000000" w:themeColor="text1"/>
        </w:rPr>
        <w:t>較</w:t>
      </w:r>
      <w:r w:rsidRPr="00347C84">
        <w:rPr>
          <w:color w:val="000000" w:themeColor="text1"/>
        </w:rPr>
        <w:t>預算淨</w:t>
      </w:r>
      <w:r w:rsidRPr="00347C84">
        <w:rPr>
          <w:rFonts w:hint="eastAsia"/>
          <w:color w:val="000000" w:themeColor="text1"/>
        </w:rPr>
        <w:t>減</w:t>
      </w:r>
      <w:r w:rsidRPr="00347C84">
        <w:rPr>
          <w:color w:val="000000" w:themeColor="text1"/>
        </w:rPr>
        <w:t>數</w:t>
      </w:r>
      <w:r w:rsidR="006A1CB7" w:rsidRPr="00347C84">
        <w:rPr>
          <w:rFonts w:hint="eastAsia"/>
          <w:color w:val="000000" w:themeColor="text1"/>
        </w:rPr>
        <w:t>5</w:t>
      </w:r>
      <w:r w:rsidRPr="00347C84">
        <w:rPr>
          <w:rFonts w:hint="eastAsia"/>
          <w:color w:val="000000" w:themeColor="text1"/>
        </w:rPr>
        <w:t>,</w:t>
      </w:r>
      <w:r w:rsidR="006A1CB7" w:rsidRPr="00347C84">
        <w:rPr>
          <w:rFonts w:hint="eastAsia"/>
          <w:color w:val="000000" w:themeColor="text1"/>
        </w:rPr>
        <w:t>263</w:t>
      </w:r>
      <w:r w:rsidRPr="00347C84">
        <w:rPr>
          <w:color w:val="000000" w:themeColor="text1"/>
        </w:rPr>
        <w:t>萬</w:t>
      </w:r>
      <w:r w:rsidR="009A1407" w:rsidRPr="00347C84">
        <w:rPr>
          <w:color w:val="000000" w:themeColor="text1"/>
        </w:rPr>
        <w:t>餘</w:t>
      </w:r>
      <w:r w:rsidRPr="00347C84">
        <w:rPr>
          <w:color w:val="000000" w:themeColor="text1"/>
        </w:rPr>
        <w:t>元，</w:t>
      </w:r>
      <w:r w:rsidR="0099240A" w:rsidRPr="00347C84">
        <w:rPr>
          <w:rFonts w:hint="eastAsia"/>
          <w:color w:val="000000" w:themeColor="text1"/>
        </w:rPr>
        <w:t>增加</w:t>
      </w:r>
      <w:r w:rsidR="006A1CB7" w:rsidRPr="00347C84">
        <w:rPr>
          <w:rFonts w:hint="eastAsia"/>
          <w:color w:val="000000" w:themeColor="text1"/>
        </w:rPr>
        <w:t>6</w:t>
      </w:r>
      <w:r w:rsidRPr="00347C84">
        <w:rPr>
          <w:rFonts w:hint="eastAsia"/>
          <w:color w:val="000000" w:themeColor="text1"/>
        </w:rPr>
        <w:t>,</w:t>
      </w:r>
      <w:r w:rsidR="006A1CB7" w:rsidRPr="00347C84">
        <w:rPr>
          <w:rFonts w:hint="eastAsia"/>
          <w:color w:val="000000" w:themeColor="text1"/>
        </w:rPr>
        <w:t>234</w:t>
      </w:r>
      <w:r w:rsidRPr="00347C84">
        <w:rPr>
          <w:color w:val="000000" w:themeColor="text1"/>
        </w:rPr>
        <w:t>萬餘元，主要係</w:t>
      </w:r>
      <w:r w:rsidR="00EF1067" w:rsidRPr="00347C84">
        <w:rPr>
          <w:rFonts w:hint="eastAsia"/>
          <w:color w:val="000000" w:themeColor="text1"/>
        </w:rPr>
        <w:t>國庫預計</w:t>
      </w:r>
      <w:r w:rsidR="00252F51" w:rsidRPr="00347C84">
        <w:rPr>
          <w:rFonts w:hint="eastAsia"/>
          <w:color w:val="000000" w:themeColor="text1"/>
        </w:rPr>
        <w:t>增撥</w:t>
      </w:r>
      <w:r w:rsidR="00687EBD" w:rsidRPr="00347C84">
        <w:rPr>
          <w:rFonts w:hint="eastAsia"/>
          <w:color w:val="000000" w:themeColor="text1"/>
        </w:rPr>
        <w:t>國立歷史博物館</w:t>
      </w:r>
      <w:r w:rsidR="00EF1067" w:rsidRPr="00347C84">
        <w:rPr>
          <w:rFonts w:hint="eastAsia"/>
          <w:color w:val="000000" w:themeColor="text1"/>
        </w:rPr>
        <w:t>基金</w:t>
      </w:r>
      <w:r w:rsidR="006A6CFA" w:rsidRPr="00347C84">
        <w:rPr>
          <w:rFonts w:hint="eastAsia"/>
          <w:color w:val="000000" w:themeColor="text1"/>
        </w:rPr>
        <w:t>，因受</w:t>
      </w:r>
      <w:proofErr w:type="gramStart"/>
      <w:r w:rsidR="006A6CFA" w:rsidRPr="00347C84">
        <w:rPr>
          <w:rFonts w:hint="eastAsia"/>
          <w:color w:val="000000" w:themeColor="text1"/>
        </w:rPr>
        <w:t>新型冠</w:t>
      </w:r>
      <w:proofErr w:type="gramEnd"/>
      <w:r w:rsidR="006A6CFA" w:rsidRPr="00347C84">
        <w:rPr>
          <w:rFonts w:hint="eastAsia"/>
          <w:color w:val="000000" w:themeColor="text1"/>
        </w:rPr>
        <w:t>狀病毒肺</w:t>
      </w:r>
      <w:r w:rsidR="006A6CFA" w:rsidRPr="00347C84">
        <w:rPr>
          <w:color w:val="000000" w:themeColor="text1"/>
        </w:rPr>
        <w:t>炎</w:t>
      </w:r>
      <w:r w:rsidR="00D44F8A" w:rsidRPr="00347C84">
        <w:rPr>
          <w:rFonts w:hint="eastAsia"/>
          <w:color w:val="000000" w:themeColor="text1"/>
        </w:rPr>
        <w:t>（</w:t>
      </w:r>
      <w:r w:rsidR="00D44F8A" w:rsidRPr="00347C84">
        <w:rPr>
          <w:color w:val="000000" w:themeColor="text1"/>
        </w:rPr>
        <w:t>COVID－19）</w:t>
      </w:r>
      <w:proofErr w:type="gramStart"/>
      <w:r w:rsidR="006A6CFA" w:rsidRPr="00347C84">
        <w:rPr>
          <w:color w:val="000000" w:themeColor="text1"/>
        </w:rPr>
        <w:t>疫</w:t>
      </w:r>
      <w:proofErr w:type="gramEnd"/>
      <w:r w:rsidR="006A6CFA" w:rsidRPr="00347C84">
        <w:rPr>
          <w:color w:val="000000" w:themeColor="text1"/>
        </w:rPr>
        <w:t>情影響</w:t>
      </w:r>
      <w:r w:rsidR="006A6CFA" w:rsidRPr="00347C84">
        <w:rPr>
          <w:rFonts w:hint="eastAsia"/>
          <w:color w:val="000000" w:themeColor="text1"/>
        </w:rPr>
        <w:t>延</w:t>
      </w:r>
      <w:r w:rsidR="00687EBD" w:rsidRPr="00347C84">
        <w:rPr>
          <w:rFonts w:hint="eastAsia"/>
          <w:color w:val="000000" w:themeColor="text1"/>
        </w:rPr>
        <w:t>緩</w:t>
      </w:r>
      <w:r w:rsidR="003A23FB" w:rsidRPr="00347C84">
        <w:rPr>
          <w:rFonts w:hint="eastAsia"/>
          <w:color w:val="000000" w:themeColor="text1"/>
        </w:rPr>
        <w:t>辦理</w:t>
      </w:r>
      <w:r w:rsidR="005E3E5A" w:rsidRPr="00347C84">
        <w:rPr>
          <w:rFonts w:hint="eastAsia"/>
          <w:color w:val="000000" w:themeColor="text1"/>
        </w:rPr>
        <w:t>，籌</w:t>
      </w:r>
      <w:r w:rsidRPr="00347C84">
        <w:rPr>
          <w:rFonts w:hint="eastAsia"/>
          <w:color w:val="000000" w:themeColor="text1"/>
        </w:rPr>
        <w:t>資活動之淨現金流</w:t>
      </w:r>
      <w:r w:rsidR="005E3E5A" w:rsidRPr="00347C84">
        <w:rPr>
          <w:rFonts w:hint="eastAsia"/>
          <w:color w:val="000000" w:themeColor="text1"/>
        </w:rPr>
        <w:t>入</w:t>
      </w:r>
      <w:r w:rsidRPr="00347C84">
        <w:rPr>
          <w:rFonts w:hint="eastAsia"/>
          <w:color w:val="000000" w:themeColor="text1"/>
        </w:rPr>
        <w:t>減少所致</w:t>
      </w:r>
      <w:r w:rsidRPr="00347C84">
        <w:rPr>
          <w:color w:val="000000" w:themeColor="text1"/>
        </w:rPr>
        <w:t>。</w:t>
      </w:r>
    </w:p>
    <w:p w:rsidR="0069048C" w:rsidRPr="00347C84" w:rsidRDefault="0069048C" w:rsidP="00B92E5E">
      <w:pPr>
        <w:spacing w:line="520" w:lineRule="exact"/>
        <w:ind w:firstLineChars="450" w:firstLine="1261"/>
        <w:rPr>
          <w:b/>
          <w:color w:val="000000" w:themeColor="text1"/>
          <w:sz w:val="28"/>
          <w:szCs w:val="28"/>
        </w:rPr>
      </w:pPr>
      <w:r w:rsidRPr="00347C84">
        <w:rPr>
          <w:b/>
          <w:color w:val="000000" w:themeColor="text1"/>
          <w:sz w:val="28"/>
          <w:szCs w:val="28"/>
        </w:rPr>
        <w:t xml:space="preserve">5.　</w:t>
      </w:r>
      <w:r w:rsidRPr="00347C84">
        <w:rPr>
          <w:rFonts w:hint="eastAsia"/>
          <w:b/>
          <w:color w:val="000000" w:themeColor="text1"/>
          <w:sz w:val="28"/>
          <w:szCs w:val="28"/>
        </w:rPr>
        <w:t>重要審核意見</w:t>
      </w:r>
    </w:p>
    <w:p w:rsidR="00EF1320" w:rsidRPr="00347C84" w:rsidRDefault="00D44F8A" w:rsidP="00B92E5E">
      <w:pPr>
        <w:tabs>
          <w:tab w:val="left" w:pos="3168"/>
        </w:tabs>
        <w:spacing w:line="520" w:lineRule="exact"/>
        <w:ind w:firstLineChars="450" w:firstLine="1261"/>
        <w:rPr>
          <w:b/>
          <w:color w:val="000000" w:themeColor="text1"/>
          <w:sz w:val="28"/>
          <w:szCs w:val="28"/>
        </w:rPr>
      </w:pPr>
      <w:r w:rsidRPr="00347C84">
        <w:rPr>
          <w:rFonts w:hint="eastAsia"/>
          <w:b/>
          <w:color w:val="000000" w:themeColor="text1"/>
          <w:sz w:val="28"/>
          <w:szCs w:val="28"/>
        </w:rPr>
        <w:t>（</w:t>
      </w:r>
      <w:r w:rsidR="00EF1320" w:rsidRPr="00347C84">
        <w:rPr>
          <w:b/>
          <w:color w:val="000000" w:themeColor="text1"/>
          <w:sz w:val="28"/>
          <w:szCs w:val="28"/>
        </w:rPr>
        <w:t>1</w:t>
      </w:r>
      <w:r w:rsidRPr="00347C84">
        <w:rPr>
          <w:rFonts w:hint="eastAsia"/>
          <w:b/>
          <w:color w:val="000000" w:themeColor="text1"/>
          <w:sz w:val="28"/>
          <w:szCs w:val="28"/>
        </w:rPr>
        <w:t>）</w:t>
      </w:r>
      <w:r w:rsidR="00EF1320" w:rsidRPr="00347C84">
        <w:rPr>
          <w:b/>
          <w:color w:val="000000" w:themeColor="text1"/>
          <w:sz w:val="28"/>
          <w:szCs w:val="28"/>
        </w:rPr>
        <w:t xml:space="preserve">　</w:t>
      </w:r>
      <w:r w:rsidR="00E635F0" w:rsidRPr="00347C84">
        <w:rPr>
          <w:b/>
          <w:color w:val="000000" w:themeColor="text1"/>
          <w:sz w:val="28"/>
          <w:szCs w:val="28"/>
        </w:rPr>
        <w:t>為推動文化近用</w:t>
      </w:r>
      <w:r w:rsidR="00122C4F" w:rsidRPr="00347C84">
        <w:rPr>
          <w:rFonts w:hint="eastAsia"/>
          <w:b/>
          <w:color w:val="000000" w:themeColor="text1"/>
          <w:sz w:val="28"/>
          <w:szCs w:val="28"/>
        </w:rPr>
        <w:t>，</w:t>
      </w:r>
      <w:r w:rsidR="00EF1320" w:rsidRPr="00347C84">
        <w:rPr>
          <w:b/>
          <w:color w:val="000000" w:themeColor="text1"/>
          <w:sz w:val="28"/>
          <w:szCs w:val="28"/>
        </w:rPr>
        <w:t>建構美術史料之典藏、研究與詮釋體系，已積極推動博物館藏品數位化，惟部分場</w:t>
      </w:r>
      <w:proofErr w:type="gramStart"/>
      <w:r w:rsidR="00EF1320" w:rsidRPr="00347C84">
        <w:rPr>
          <w:b/>
          <w:color w:val="000000" w:themeColor="text1"/>
          <w:sz w:val="28"/>
          <w:szCs w:val="28"/>
        </w:rPr>
        <w:t>館官網公開</w:t>
      </w:r>
      <w:proofErr w:type="gramEnd"/>
      <w:r w:rsidR="00EF1320" w:rsidRPr="00347C84">
        <w:rPr>
          <w:b/>
          <w:color w:val="000000" w:themeColor="text1"/>
          <w:sz w:val="28"/>
          <w:szCs w:val="28"/>
        </w:rPr>
        <w:t>文物資訊有所缺漏，或未於文典系統上傳文物</w:t>
      </w:r>
      <w:r w:rsidR="00E635F0" w:rsidRPr="00347C84">
        <w:rPr>
          <w:b/>
          <w:color w:val="000000" w:themeColor="text1"/>
          <w:sz w:val="28"/>
          <w:szCs w:val="28"/>
        </w:rPr>
        <w:t>圖檔，或部分文物之描述資料尚未依國家文化記憶庫格式辦理，允宜</w:t>
      </w:r>
      <w:r w:rsidR="00EF1320" w:rsidRPr="00347C84">
        <w:rPr>
          <w:b/>
          <w:color w:val="000000" w:themeColor="text1"/>
          <w:sz w:val="28"/>
          <w:szCs w:val="28"/>
        </w:rPr>
        <w:t>積極改善辦理。</w:t>
      </w:r>
    </w:p>
    <w:p w:rsidR="00EF1320" w:rsidRPr="00347C84" w:rsidRDefault="00EF1320" w:rsidP="00B92E5E">
      <w:pPr>
        <w:spacing w:line="520" w:lineRule="exact"/>
        <w:ind w:firstLine="480"/>
        <w:rPr>
          <w:color w:val="000000" w:themeColor="text1"/>
        </w:rPr>
      </w:pPr>
      <w:r w:rsidRPr="00347C84">
        <w:rPr>
          <w:rFonts w:hint="eastAsia"/>
          <w:color w:val="000000" w:themeColor="text1"/>
        </w:rPr>
        <w:t>文化部配合政府組織改造，設置文化</w:t>
      </w:r>
      <w:r w:rsidR="00E635F0" w:rsidRPr="00347C84">
        <w:rPr>
          <w:rFonts w:hint="eastAsia"/>
          <w:color w:val="000000" w:themeColor="text1"/>
        </w:rPr>
        <w:t>機構</w:t>
      </w:r>
      <w:r w:rsidRPr="00347C84">
        <w:rPr>
          <w:rFonts w:hint="eastAsia"/>
          <w:color w:val="000000" w:themeColor="text1"/>
        </w:rPr>
        <w:t>作業基金接管原教育部所屬之國立歷史博物館</w:t>
      </w:r>
      <w:r w:rsidR="006A23B4" w:rsidRPr="00347C84">
        <w:rPr>
          <w:color w:val="000000" w:themeColor="text1"/>
        </w:rPr>
        <w:t>（</w:t>
      </w:r>
      <w:r w:rsidRPr="00347C84">
        <w:rPr>
          <w:color w:val="000000" w:themeColor="text1"/>
        </w:rPr>
        <w:t>下稱歷史博物館</w:t>
      </w:r>
      <w:r w:rsidR="006A23B4" w:rsidRPr="00347C84">
        <w:rPr>
          <w:rFonts w:hint="eastAsia"/>
          <w:color w:val="000000" w:themeColor="text1"/>
        </w:rPr>
        <w:t>）</w:t>
      </w:r>
      <w:r w:rsidRPr="00347C84">
        <w:rPr>
          <w:color w:val="000000" w:themeColor="text1"/>
        </w:rPr>
        <w:t>、國立中正紀念堂管理處</w:t>
      </w:r>
      <w:r w:rsidR="006A23B4" w:rsidRPr="00347C84">
        <w:rPr>
          <w:color w:val="000000" w:themeColor="text1"/>
        </w:rPr>
        <w:t>（</w:t>
      </w:r>
      <w:r w:rsidRPr="00347C84">
        <w:rPr>
          <w:color w:val="000000" w:themeColor="text1"/>
        </w:rPr>
        <w:t>下稱中正紀念堂</w:t>
      </w:r>
      <w:r w:rsidR="006A23B4" w:rsidRPr="00347C84">
        <w:rPr>
          <w:color w:val="000000" w:themeColor="text1"/>
        </w:rPr>
        <w:t>）</w:t>
      </w:r>
      <w:r w:rsidRPr="00347C84">
        <w:rPr>
          <w:color w:val="000000" w:themeColor="text1"/>
        </w:rPr>
        <w:t>及國立國父紀念館</w:t>
      </w:r>
      <w:r w:rsidR="006A23B4" w:rsidRPr="00347C84">
        <w:rPr>
          <w:color w:val="000000" w:themeColor="text1"/>
        </w:rPr>
        <w:t>（</w:t>
      </w:r>
      <w:r w:rsidRPr="00347C84">
        <w:rPr>
          <w:color w:val="000000" w:themeColor="text1"/>
        </w:rPr>
        <w:t>下稱國父紀念館</w:t>
      </w:r>
      <w:r w:rsidR="006A23B4" w:rsidRPr="00347C84">
        <w:rPr>
          <w:rFonts w:hint="eastAsia"/>
          <w:color w:val="000000" w:themeColor="text1"/>
        </w:rPr>
        <w:t>）</w:t>
      </w:r>
      <w:r w:rsidRPr="00347C84">
        <w:rPr>
          <w:color w:val="000000" w:themeColor="text1"/>
        </w:rPr>
        <w:t>等3個國立社教機構，辦理文物典藏、展覽及推廣教育等業務。</w:t>
      </w:r>
      <w:r w:rsidR="00E635F0" w:rsidRPr="00347C84">
        <w:rPr>
          <w:color w:val="000000" w:themeColor="text1"/>
        </w:rPr>
        <w:t>又</w:t>
      </w:r>
      <w:r w:rsidRPr="00347C84">
        <w:rPr>
          <w:color w:val="000000" w:themeColor="text1"/>
        </w:rPr>
        <w:t>為完善藏品管理機制，並匯聚研究能量供數位重製及導入學術資料庫，以提升藏品資料開放及管理效能，辦理建構美術史料之典藏、展示、研究與詮釋體系及常態性學術文化論壇營運計畫。經查執行情形，核有下列事項：</w:t>
      </w:r>
    </w:p>
    <w:p w:rsidR="00EF1320" w:rsidRPr="00347C84" w:rsidRDefault="00EF1320" w:rsidP="00D44F8A">
      <w:pPr>
        <w:tabs>
          <w:tab w:val="left" w:pos="2160"/>
        </w:tabs>
        <w:spacing w:line="520" w:lineRule="exact"/>
        <w:ind w:firstLineChars="700" w:firstLine="1682"/>
        <w:rPr>
          <w:color w:val="000000" w:themeColor="text1"/>
        </w:rPr>
      </w:pPr>
      <w:r w:rsidRPr="00347C84">
        <w:rPr>
          <w:b/>
          <w:color w:val="000000" w:themeColor="text1"/>
        </w:rPr>
        <w:t>A.</w:t>
      </w:r>
      <w:r w:rsidRPr="00347C84">
        <w:rPr>
          <w:color w:val="000000" w:themeColor="text1"/>
        </w:rPr>
        <w:t xml:space="preserve">　</w:t>
      </w:r>
      <w:r w:rsidRPr="00347C84">
        <w:rPr>
          <w:b/>
          <w:color w:val="000000" w:themeColor="text1"/>
        </w:rPr>
        <w:t>中正</w:t>
      </w:r>
      <w:proofErr w:type="gramStart"/>
      <w:r w:rsidRPr="00347C84">
        <w:rPr>
          <w:b/>
          <w:color w:val="000000" w:themeColor="text1"/>
        </w:rPr>
        <w:t>紀念堂官網公開</w:t>
      </w:r>
      <w:proofErr w:type="gramEnd"/>
      <w:r w:rsidRPr="00347C84">
        <w:rPr>
          <w:b/>
          <w:color w:val="000000" w:themeColor="text1"/>
        </w:rPr>
        <w:t>文物資訊有所缺漏，且經審議不予收藏者未辦理原件返還、註銷或公益使用，允宜</w:t>
      </w:r>
      <w:r w:rsidR="00E635F0" w:rsidRPr="00347C84">
        <w:rPr>
          <w:b/>
          <w:color w:val="000000" w:themeColor="text1"/>
        </w:rPr>
        <w:t>檢討改進</w:t>
      </w:r>
      <w:r w:rsidRPr="00347C84">
        <w:rPr>
          <w:b/>
          <w:color w:val="000000" w:themeColor="text1"/>
        </w:rPr>
        <w:t>：</w:t>
      </w:r>
      <w:r w:rsidRPr="00347C84">
        <w:rPr>
          <w:color w:val="000000" w:themeColor="text1"/>
        </w:rPr>
        <w:t>依據文化創意產業發展法第21條第1項及第2項規定，為促進文化創意產業之發展，政府得以出租、授權或其他方式，提供其管理之圖書、史料、典藏文物或影音資料等公有文化創意資產，並應將對外提供之公有文化創意資產造冊，以適當之方式對外公開。文化部所屬機關自94年起，各自發展建置文物典藏管理系統(下稱文典系統)，將數位化物件及詮釋資料登錄進行E化管理；又為使該部所屬典藏</w:t>
      </w:r>
      <w:proofErr w:type="gramStart"/>
      <w:r w:rsidRPr="00347C84">
        <w:rPr>
          <w:color w:val="000000" w:themeColor="text1"/>
        </w:rPr>
        <w:t>機關均能導</w:t>
      </w:r>
      <w:r w:rsidRPr="00347C84">
        <w:rPr>
          <w:rFonts w:hint="eastAsia"/>
          <w:color w:val="000000" w:themeColor="text1"/>
        </w:rPr>
        <w:t>入</w:t>
      </w:r>
      <w:proofErr w:type="gramEnd"/>
      <w:r w:rsidRPr="00347C84">
        <w:rPr>
          <w:rFonts w:hint="eastAsia"/>
          <w:color w:val="000000" w:themeColor="text1"/>
        </w:rPr>
        <w:t>文典系統，</w:t>
      </w:r>
      <w:r w:rsidR="002D471B" w:rsidRPr="00347C84">
        <w:rPr>
          <w:rFonts w:hint="eastAsia"/>
          <w:color w:val="000000" w:themeColor="text1"/>
        </w:rPr>
        <w:t>自</w:t>
      </w:r>
      <w:r w:rsidRPr="00347C84">
        <w:rPr>
          <w:color w:val="000000" w:themeColor="text1"/>
        </w:rPr>
        <w:t>102年起擴大推廣所屬典藏機關使用，使各機關之藏品皆</w:t>
      </w:r>
      <w:proofErr w:type="gramStart"/>
      <w:r w:rsidRPr="00347C84">
        <w:rPr>
          <w:color w:val="000000" w:themeColor="text1"/>
        </w:rPr>
        <w:t>採</w:t>
      </w:r>
      <w:proofErr w:type="gramEnd"/>
      <w:r w:rsidRPr="00347C84">
        <w:rPr>
          <w:color w:val="000000" w:themeColor="text1"/>
        </w:rPr>
        <w:t>標準化之管理作業</w:t>
      </w:r>
      <w:r w:rsidR="001D7E47" w:rsidRPr="00347C84">
        <w:rPr>
          <w:rFonts w:hint="eastAsia"/>
          <w:color w:val="000000" w:themeColor="text1"/>
        </w:rPr>
        <w:t>，</w:t>
      </w:r>
      <w:r w:rsidR="00E635F0" w:rsidRPr="00347C84">
        <w:rPr>
          <w:color w:val="000000" w:themeColor="text1"/>
        </w:rPr>
        <w:t>並</w:t>
      </w:r>
      <w:r w:rsidR="00122C4F" w:rsidRPr="00347C84">
        <w:rPr>
          <w:color w:val="000000" w:themeColor="text1"/>
        </w:rPr>
        <w:t>自</w:t>
      </w:r>
      <w:r w:rsidRPr="00347C84">
        <w:rPr>
          <w:color w:val="000000" w:themeColor="text1"/>
        </w:rPr>
        <w:t>107年起陸續擴大推廣導入全國公私立重要博物館，整</w:t>
      </w:r>
      <w:proofErr w:type="gramStart"/>
      <w:r w:rsidRPr="00347C84">
        <w:rPr>
          <w:color w:val="000000" w:themeColor="text1"/>
        </w:rPr>
        <w:t>併</w:t>
      </w:r>
      <w:proofErr w:type="gramEnd"/>
      <w:r w:rsidRPr="00347C84">
        <w:rPr>
          <w:color w:val="000000" w:themeColor="text1"/>
        </w:rPr>
        <w:t>所屬機關藏品資料為單一資料庫，藉由網站「一條龍」服務，提供民眾即時性之瀏覽、檢索、分享臺灣重要典藏</w:t>
      </w:r>
      <w:proofErr w:type="gramStart"/>
      <w:r w:rsidRPr="00347C84">
        <w:rPr>
          <w:color w:val="000000" w:themeColor="text1"/>
        </w:rPr>
        <w:t>機關間藏品</w:t>
      </w:r>
      <w:proofErr w:type="gramEnd"/>
      <w:r w:rsidRPr="00347C84">
        <w:rPr>
          <w:color w:val="000000" w:themeColor="text1"/>
        </w:rPr>
        <w:t>文物之豐富資訊。</w:t>
      </w:r>
      <w:proofErr w:type="gramStart"/>
      <w:r w:rsidR="00122C4F" w:rsidRPr="00347C84">
        <w:rPr>
          <w:color w:val="000000" w:themeColor="text1"/>
        </w:rPr>
        <w:t>惟</w:t>
      </w:r>
      <w:proofErr w:type="gramEnd"/>
      <w:r w:rsidRPr="00347C84">
        <w:rPr>
          <w:color w:val="000000" w:themeColor="text1"/>
        </w:rPr>
        <w:t>截至</w:t>
      </w:r>
      <w:r w:rsidR="00987301" w:rsidRPr="00347C84">
        <w:rPr>
          <w:color w:val="000000" w:themeColor="text1"/>
        </w:rPr>
        <w:t>本部查核日(109年11月10日)</w:t>
      </w:r>
      <w:r w:rsidR="002F30A8" w:rsidRPr="00347C84">
        <w:rPr>
          <w:color w:val="000000" w:themeColor="text1"/>
        </w:rPr>
        <w:t>止，中正紀念堂典藏文物仍有</w:t>
      </w:r>
      <w:r w:rsidRPr="00347C84">
        <w:rPr>
          <w:color w:val="000000" w:themeColor="text1"/>
        </w:rPr>
        <w:t>PT09700400等</w:t>
      </w:r>
      <w:r w:rsidRPr="00347C84">
        <w:rPr>
          <w:color w:val="000000" w:themeColor="text1"/>
        </w:rPr>
        <w:lastRenderedPageBreak/>
        <w:t>468件名稱缺漏，無法完整對外提供文化創意資產資訊；95至104</w:t>
      </w:r>
      <w:r w:rsidR="003853DA" w:rsidRPr="00347C84">
        <w:rPr>
          <w:color w:val="000000" w:themeColor="text1"/>
        </w:rPr>
        <w:t>年度經</w:t>
      </w:r>
      <w:r w:rsidRPr="00347C84">
        <w:rPr>
          <w:color w:val="000000" w:themeColor="text1"/>
        </w:rPr>
        <w:t>審議為「不予收藏」之</w:t>
      </w:r>
      <w:r w:rsidR="003853DA" w:rsidRPr="00347C84">
        <w:rPr>
          <w:color w:val="000000" w:themeColor="text1"/>
        </w:rPr>
        <w:t>1,441件徵集藏品</w:t>
      </w:r>
      <w:r w:rsidRPr="00347C84">
        <w:rPr>
          <w:color w:val="000000" w:themeColor="text1"/>
        </w:rPr>
        <w:t>，</w:t>
      </w:r>
      <w:r w:rsidR="002F30A8" w:rsidRPr="00347C84">
        <w:rPr>
          <w:color w:val="000000" w:themeColor="text1"/>
        </w:rPr>
        <w:t>仍</w:t>
      </w:r>
      <w:r w:rsidRPr="00347C84">
        <w:rPr>
          <w:color w:val="000000" w:themeColor="text1"/>
        </w:rPr>
        <w:t>存置於西側典藏庫大型油畫前方等處內空間</w:t>
      </w:r>
      <w:r w:rsidRPr="00347C84">
        <w:rPr>
          <w:rFonts w:hint="eastAsia"/>
          <w:color w:val="000000" w:themeColor="text1"/>
        </w:rPr>
        <w:t>，尚未辦理原件返還、註銷或運用於公益等情事，經函請文化部督促檢討改善。據復：</w:t>
      </w:r>
      <w:r w:rsidRPr="00347C84">
        <w:rPr>
          <w:color w:val="000000" w:themeColor="text1"/>
        </w:rPr>
        <w:t>468件名稱缺漏文物係日本全日展書法會捐贈，前經審議會決議為教育參考品，已督促中正紀念堂於文典系統「取消對外開放」；另1,441件教育參考品，中正紀念堂已列冊登錄文典系統管理，</w:t>
      </w:r>
      <w:r w:rsidR="00F130C5" w:rsidRPr="00347C84">
        <w:rPr>
          <w:color w:val="000000" w:themeColor="text1"/>
        </w:rPr>
        <w:t>將</w:t>
      </w:r>
      <w:r w:rsidRPr="00347C84">
        <w:rPr>
          <w:color w:val="000000" w:themeColor="text1"/>
        </w:rPr>
        <w:t>視展示需求進行數位化等保存維護或修復事宜。</w:t>
      </w:r>
    </w:p>
    <w:p w:rsidR="00EF1320" w:rsidRPr="00347C84" w:rsidRDefault="00EF1320" w:rsidP="00C248D2">
      <w:pPr>
        <w:tabs>
          <w:tab w:val="left" w:pos="2160"/>
        </w:tabs>
        <w:spacing w:line="524" w:lineRule="exact"/>
        <w:ind w:firstLineChars="700" w:firstLine="1682"/>
        <w:rPr>
          <w:color w:val="000000" w:themeColor="text1"/>
        </w:rPr>
      </w:pPr>
      <w:r w:rsidRPr="00347C84">
        <w:rPr>
          <w:b/>
          <w:color w:val="000000" w:themeColor="text1"/>
        </w:rPr>
        <w:t>B.</w:t>
      </w:r>
      <w:r w:rsidRPr="00347C84">
        <w:rPr>
          <w:color w:val="000000" w:themeColor="text1"/>
        </w:rPr>
        <w:t xml:space="preserve">　</w:t>
      </w:r>
      <w:r w:rsidRPr="00347C84">
        <w:rPr>
          <w:b/>
          <w:color w:val="000000" w:themeColor="text1"/>
        </w:rPr>
        <w:t>為建置文物履歷制度與加速藏品資料開放，積極推動博物館藏品數位化，惟</w:t>
      </w:r>
      <w:r w:rsidR="002D471B" w:rsidRPr="00347C84">
        <w:rPr>
          <w:b/>
          <w:color w:val="000000" w:themeColor="text1"/>
        </w:rPr>
        <w:t>部分</w:t>
      </w:r>
      <w:r w:rsidRPr="00347C84">
        <w:rPr>
          <w:b/>
          <w:color w:val="000000" w:themeColor="text1"/>
        </w:rPr>
        <w:t>經管文物</w:t>
      </w:r>
      <w:r w:rsidR="002F30A8" w:rsidRPr="00347C84">
        <w:rPr>
          <w:b/>
          <w:color w:val="000000" w:themeColor="text1"/>
        </w:rPr>
        <w:t>仍有未於文典系統上傳文物圖檔，或文物</w:t>
      </w:r>
      <w:r w:rsidRPr="00347C84">
        <w:rPr>
          <w:b/>
          <w:color w:val="000000" w:themeColor="text1"/>
        </w:rPr>
        <w:t>描述資料尚未依國家文化記憶庫格式辦理，允宜督促積極</w:t>
      </w:r>
      <w:r w:rsidR="002F30A8" w:rsidRPr="00347C84">
        <w:rPr>
          <w:b/>
          <w:color w:val="000000" w:themeColor="text1"/>
        </w:rPr>
        <w:t>檢討</w:t>
      </w:r>
      <w:r w:rsidRPr="00347C84">
        <w:rPr>
          <w:b/>
          <w:color w:val="000000" w:themeColor="text1"/>
        </w:rPr>
        <w:t>辦理</w:t>
      </w:r>
      <w:r w:rsidR="002F30A8" w:rsidRPr="00347C84">
        <w:rPr>
          <w:b/>
          <w:color w:val="000000" w:themeColor="text1"/>
        </w:rPr>
        <w:t>，以逐步優化國家文化記憶庫，便</w:t>
      </w:r>
      <w:r w:rsidRPr="00347C84">
        <w:rPr>
          <w:b/>
          <w:color w:val="000000" w:themeColor="text1"/>
        </w:rPr>
        <w:t>利民眾瀏覽或下載使用：</w:t>
      </w:r>
      <w:r w:rsidRPr="00347C84">
        <w:rPr>
          <w:color w:val="000000" w:themeColor="text1"/>
        </w:rPr>
        <w:t>依據</w:t>
      </w:r>
      <w:r w:rsidR="002D471B" w:rsidRPr="00347C84">
        <w:rPr>
          <w:color w:val="000000" w:themeColor="text1"/>
        </w:rPr>
        <w:t>該</w:t>
      </w:r>
      <w:r w:rsidRPr="00347C84">
        <w:rPr>
          <w:color w:val="000000" w:themeColor="text1"/>
        </w:rPr>
        <w:t>基金業務計畫及預算說明參</w:t>
      </w:r>
      <w:r w:rsidR="002E51B1" w:rsidRPr="00347C84">
        <w:rPr>
          <w:color w:val="000000" w:themeColor="text1"/>
        </w:rPr>
        <w:t>、一</w:t>
      </w:r>
      <w:r w:rsidRPr="00347C84">
        <w:rPr>
          <w:color w:val="000000" w:themeColor="text1"/>
        </w:rPr>
        <w:t>、(二)</w:t>
      </w:r>
      <w:r w:rsidR="00E635F0" w:rsidRPr="00347C84">
        <w:rPr>
          <w:color w:val="000000" w:themeColor="text1"/>
        </w:rPr>
        <w:t>建置文物履歷制度目標</w:t>
      </w:r>
      <w:r w:rsidRPr="00347C84">
        <w:rPr>
          <w:color w:val="000000" w:themeColor="text1"/>
        </w:rPr>
        <w:t>略</w:t>
      </w:r>
      <w:proofErr w:type="gramStart"/>
      <w:r w:rsidRPr="00347C84">
        <w:rPr>
          <w:color w:val="000000" w:themeColor="text1"/>
        </w:rPr>
        <w:t>以</w:t>
      </w:r>
      <w:proofErr w:type="gramEnd"/>
      <w:r w:rsidRPr="00347C84">
        <w:rPr>
          <w:color w:val="000000" w:themeColor="text1"/>
        </w:rPr>
        <w:t>，進行典藏文物數位圖像及正片掃描，提供網路瀏覽與加速藏品資料開放，協助</w:t>
      </w:r>
      <w:r w:rsidR="00862FE0" w:rsidRPr="00347C84">
        <w:rPr>
          <w:color w:val="000000" w:themeColor="text1"/>
        </w:rPr>
        <w:t>國家</w:t>
      </w:r>
      <w:r w:rsidRPr="00347C84">
        <w:rPr>
          <w:color w:val="000000" w:themeColor="text1"/>
        </w:rPr>
        <w:t>重要文化資產廣泛流傳及後續</w:t>
      </w:r>
      <w:proofErr w:type="gramStart"/>
      <w:r w:rsidRPr="00347C84">
        <w:rPr>
          <w:color w:val="000000" w:themeColor="text1"/>
        </w:rPr>
        <w:t>文創加</w:t>
      </w:r>
      <w:proofErr w:type="gramEnd"/>
      <w:r w:rsidRPr="00347C84">
        <w:rPr>
          <w:color w:val="000000" w:themeColor="text1"/>
        </w:rPr>
        <w:t>值應用。截至109年8月底止，歷史博物館、中正紀念</w:t>
      </w:r>
      <w:r w:rsidRPr="00347C84">
        <w:rPr>
          <w:rFonts w:hint="eastAsia"/>
          <w:color w:val="000000" w:themeColor="text1"/>
        </w:rPr>
        <w:t>堂及國父紀念館之</w:t>
      </w:r>
      <w:r w:rsidR="00F130C5" w:rsidRPr="00347C84">
        <w:rPr>
          <w:rFonts w:hint="eastAsia"/>
          <w:color w:val="000000" w:themeColor="text1"/>
        </w:rPr>
        <w:t>列載</w:t>
      </w:r>
      <w:r w:rsidRPr="00347C84">
        <w:rPr>
          <w:rFonts w:hint="eastAsia"/>
          <w:color w:val="000000" w:themeColor="text1"/>
        </w:rPr>
        <w:t>文物分別</w:t>
      </w:r>
      <w:r w:rsidR="00E635F0" w:rsidRPr="00347C84">
        <w:rPr>
          <w:rFonts w:hint="eastAsia"/>
          <w:color w:val="000000" w:themeColor="text1"/>
        </w:rPr>
        <w:t>為</w:t>
      </w:r>
      <w:r w:rsidRPr="00347C84">
        <w:rPr>
          <w:color w:val="000000" w:themeColor="text1"/>
        </w:rPr>
        <w:t>57,271件、3,188件及3,317件，</w:t>
      </w:r>
      <w:r w:rsidR="00862FE0" w:rsidRPr="00347C84">
        <w:rPr>
          <w:color w:val="000000" w:themeColor="text1"/>
        </w:rPr>
        <w:t>其中</w:t>
      </w:r>
      <w:r w:rsidRPr="00347C84">
        <w:rPr>
          <w:color w:val="000000" w:themeColor="text1"/>
        </w:rPr>
        <w:t>已於文典系統完成文物登錄</w:t>
      </w:r>
      <w:r w:rsidR="00F130C5" w:rsidRPr="00347C84">
        <w:rPr>
          <w:color w:val="000000" w:themeColor="text1"/>
        </w:rPr>
        <w:t>者</w:t>
      </w:r>
      <w:r w:rsidR="00F130C5" w:rsidRPr="00347C84">
        <w:rPr>
          <w:rFonts w:hint="eastAsia"/>
          <w:color w:val="000000" w:themeColor="text1"/>
        </w:rPr>
        <w:t>，</w:t>
      </w:r>
      <w:r w:rsidR="00F130C5" w:rsidRPr="00347C84">
        <w:rPr>
          <w:color w:val="000000" w:themeColor="text1"/>
        </w:rPr>
        <w:t>計有</w:t>
      </w:r>
      <w:r w:rsidRPr="00347C84">
        <w:rPr>
          <w:color w:val="000000" w:themeColor="text1"/>
        </w:rPr>
        <w:t>28,644件、3,173件及3,296件，藏品數位化比率</w:t>
      </w:r>
      <w:r w:rsidR="00122C4F" w:rsidRPr="00347C84">
        <w:rPr>
          <w:color w:val="000000" w:themeColor="text1"/>
        </w:rPr>
        <w:t>分別為</w:t>
      </w:r>
      <w:r w:rsidRPr="00347C84">
        <w:rPr>
          <w:color w:val="000000" w:themeColor="text1"/>
        </w:rPr>
        <w:t>50.01％、99.53％及99.37％</w:t>
      </w:r>
      <w:r w:rsidR="00B830CD" w:rsidRPr="00347C84">
        <w:rPr>
          <w:rFonts w:hint="eastAsia"/>
          <w:color w:val="000000" w:themeColor="text1"/>
        </w:rPr>
        <w:t>，</w:t>
      </w:r>
      <w:r w:rsidR="00862FE0" w:rsidRPr="00347C84">
        <w:rPr>
          <w:color w:val="000000" w:themeColor="text1"/>
        </w:rPr>
        <w:t>核有</w:t>
      </w:r>
      <w:r w:rsidR="00B3061B" w:rsidRPr="00347C84">
        <w:rPr>
          <w:color w:val="000000" w:themeColor="text1"/>
        </w:rPr>
        <w:t>：</w:t>
      </w:r>
      <w:r w:rsidR="00B775D6" w:rsidRPr="00347C84">
        <w:rPr>
          <w:rFonts w:hint="eastAsia"/>
          <w:color w:val="000000" w:themeColor="text1"/>
        </w:rPr>
        <w:t>（</w:t>
      </w:r>
      <w:r w:rsidR="00B3061B" w:rsidRPr="00347C84">
        <w:rPr>
          <w:color w:val="000000" w:themeColor="text1"/>
        </w:rPr>
        <w:t>A</w:t>
      </w:r>
      <w:r w:rsidR="00B775D6" w:rsidRPr="00347C84">
        <w:rPr>
          <w:rFonts w:hint="eastAsia"/>
          <w:color w:val="000000" w:themeColor="text1"/>
        </w:rPr>
        <w:t>）</w:t>
      </w:r>
      <w:r w:rsidR="00862FE0" w:rsidRPr="00347C84">
        <w:rPr>
          <w:rFonts w:hint="eastAsia"/>
          <w:color w:val="000000" w:themeColor="text1"/>
        </w:rPr>
        <w:t>歷史博物館、</w:t>
      </w:r>
      <w:r w:rsidR="00862FE0" w:rsidRPr="00347C84">
        <w:rPr>
          <w:color w:val="000000" w:themeColor="text1"/>
        </w:rPr>
        <w:t>中正紀念堂及國父紀念館</w:t>
      </w:r>
      <w:r w:rsidRPr="00347C84">
        <w:rPr>
          <w:color w:val="000000" w:themeColor="text1"/>
        </w:rPr>
        <w:t>部分文物於文典系統</w:t>
      </w:r>
      <w:r w:rsidR="00862FE0" w:rsidRPr="00347C84">
        <w:rPr>
          <w:color w:val="000000" w:themeColor="text1"/>
        </w:rPr>
        <w:t>仍</w:t>
      </w:r>
      <w:r w:rsidRPr="00347C84">
        <w:rPr>
          <w:color w:val="000000" w:themeColor="text1"/>
        </w:rPr>
        <w:t>未建置藏品詮釋資料等相關資訊</w:t>
      </w:r>
      <w:r w:rsidR="00122C4F" w:rsidRPr="00347C84">
        <w:rPr>
          <w:rFonts w:hint="eastAsia"/>
          <w:color w:val="000000" w:themeColor="text1"/>
        </w:rPr>
        <w:t>，</w:t>
      </w:r>
      <w:r w:rsidRPr="00347C84">
        <w:rPr>
          <w:color w:val="000000" w:themeColor="text1"/>
        </w:rPr>
        <w:t>國父紀念館部分文物之描述資料未依</w:t>
      </w:r>
      <w:r w:rsidR="00E635F0" w:rsidRPr="00347C84">
        <w:rPr>
          <w:color w:val="000000" w:themeColor="text1"/>
        </w:rPr>
        <w:t>國家文化記憶庫</w:t>
      </w:r>
      <w:r w:rsidRPr="00347C84">
        <w:rPr>
          <w:color w:val="000000" w:themeColor="text1"/>
        </w:rPr>
        <w:t>三層式架構撰寫；</w:t>
      </w:r>
      <w:r w:rsidR="00B775D6" w:rsidRPr="00347C84">
        <w:rPr>
          <w:rFonts w:hint="eastAsia"/>
          <w:color w:val="000000" w:themeColor="text1"/>
        </w:rPr>
        <w:t>（</w:t>
      </w:r>
      <w:r w:rsidR="00B3061B" w:rsidRPr="00347C84">
        <w:rPr>
          <w:color w:val="000000" w:themeColor="text1"/>
        </w:rPr>
        <w:t>B</w:t>
      </w:r>
      <w:r w:rsidR="00B775D6" w:rsidRPr="00347C84">
        <w:rPr>
          <w:rFonts w:hint="eastAsia"/>
          <w:color w:val="000000" w:themeColor="text1"/>
        </w:rPr>
        <w:t>）</w:t>
      </w:r>
      <w:r w:rsidRPr="00347C84">
        <w:rPr>
          <w:color w:val="000000" w:themeColor="text1"/>
        </w:rPr>
        <w:t>歷史博物館96件及中正紀念堂569件文物</w:t>
      </w:r>
      <w:r w:rsidR="00125A08" w:rsidRPr="00347C84">
        <w:rPr>
          <w:color w:val="000000" w:themeColor="text1"/>
        </w:rPr>
        <w:t>，</w:t>
      </w:r>
      <w:r w:rsidRPr="00347C84">
        <w:rPr>
          <w:color w:val="000000" w:themeColor="text1"/>
        </w:rPr>
        <w:t>未於文典系統內上傳文物圖檔等情事，經函請文化部督促檢討改善。據復：</w:t>
      </w:r>
      <w:r w:rsidR="00B775D6" w:rsidRPr="00347C84">
        <w:rPr>
          <w:color w:val="000000" w:themeColor="text1"/>
        </w:rPr>
        <w:t>（</w:t>
      </w:r>
      <w:r w:rsidR="00125A08" w:rsidRPr="00347C84">
        <w:rPr>
          <w:color w:val="000000" w:themeColor="text1"/>
        </w:rPr>
        <w:t>A</w:t>
      </w:r>
      <w:r w:rsidR="00B775D6" w:rsidRPr="00347C84">
        <w:rPr>
          <w:color w:val="000000" w:themeColor="text1"/>
        </w:rPr>
        <w:t>）</w:t>
      </w:r>
      <w:r w:rsidR="006C3C0E" w:rsidRPr="00347C84">
        <w:rPr>
          <w:color w:val="000000" w:themeColor="text1"/>
        </w:rPr>
        <w:t>已督促各館</w:t>
      </w:r>
      <w:r w:rsidR="00F130C5" w:rsidRPr="00347C84">
        <w:rPr>
          <w:color w:val="000000" w:themeColor="text1"/>
        </w:rPr>
        <w:t>(處)</w:t>
      </w:r>
      <w:r w:rsidR="006C3C0E" w:rsidRPr="00347C84">
        <w:rPr>
          <w:color w:val="000000" w:themeColor="text1"/>
        </w:rPr>
        <w:t>持續積極辦理藏品數位化相關作業</w:t>
      </w:r>
      <w:r w:rsidR="006C3C0E" w:rsidRPr="00347C84">
        <w:rPr>
          <w:rFonts w:hint="eastAsia"/>
          <w:color w:val="000000" w:themeColor="text1"/>
        </w:rPr>
        <w:t>，以提供公眾瀏覽及文化近用</w:t>
      </w:r>
      <w:r w:rsidRPr="00347C84">
        <w:rPr>
          <w:color w:val="000000" w:themeColor="text1"/>
        </w:rPr>
        <w:t>；</w:t>
      </w:r>
      <w:r w:rsidR="00B775D6" w:rsidRPr="00347C84">
        <w:rPr>
          <w:color w:val="000000" w:themeColor="text1"/>
        </w:rPr>
        <w:t>（</w:t>
      </w:r>
      <w:r w:rsidR="00125A08" w:rsidRPr="00347C84">
        <w:rPr>
          <w:color w:val="000000" w:themeColor="text1"/>
        </w:rPr>
        <w:t>B</w:t>
      </w:r>
      <w:r w:rsidR="00B775D6" w:rsidRPr="00347C84">
        <w:rPr>
          <w:color w:val="000000" w:themeColor="text1"/>
        </w:rPr>
        <w:t>）</w:t>
      </w:r>
      <w:r w:rsidRPr="00347C84">
        <w:rPr>
          <w:color w:val="000000" w:themeColor="text1"/>
        </w:rPr>
        <w:t>歷史博物館已上傳83件文物圖檔及取消</w:t>
      </w:r>
      <w:r w:rsidR="00DB4B55" w:rsidRPr="00347C84">
        <w:rPr>
          <w:color w:val="000000" w:themeColor="text1"/>
        </w:rPr>
        <w:t>13件文物</w:t>
      </w:r>
      <w:r w:rsidRPr="00347C84">
        <w:rPr>
          <w:color w:val="000000" w:themeColor="text1"/>
        </w:rPr>
        <w:t>「對外開放」功能</w:t>
      </w:r>
      <w:r w:rsidR="00122C4F" w:rsidRPr="00347C84">
        <w:rPr>
          <w:rFonts w:hint="eastAsia"/>
          <w:color w:val="000000" w:themeColor="text1"/>
        </w:rPr>
        <w:t>，</w:t>
      </w:r>
      <w:r w:rsidRPr="00347C84">
        <w:rPr>
          <w:color w:val="000000" w:themeColor="text1"/>
        </w:rPr>
        <w:t>中正紀念堂</w:t>
      </w:r>
      <w:r w:rsidR="006F431A" w:rsidRPr="00347C84">
        <w:rPr>
          <w:color w:val="000000" w:themeColor="text1"/>
        </w:rPr>
        <w:t>已取消</w:t>
      </w:r>
      <w:r w:rsidRPr="00347C84">
        <w:rPr>
          <w:color w:val="000000" w:themeColor="text1"/>
        </w:rPr>
        <w:t>569</w:t>
      </w:r>
      <w:r w:rsidR="006F431A" w:rsidRPr="00347C84">
        <w:rPr>
          <w:color w:val="000000" w:themeColor="text1"/>
        </w:rPr>
        <w:t>件經審議「不予收藏」</w:t>
      </w:r>
      <w:r w:rsidR="00732E37" w:rsidRPr="00347C84">
        <w:rPr>
          <w:color w:val="000000" w:themeColor="text1"/>
        </w:rPr>
        <w:t>文物</w:t>
      </w:r>
      <w:r w:rsidR="006F431A" w:rsidRPr="00347C84">
        <w:rPr>
          <w:color w:val="000000" w:themeColor="text1"/>
        </w:rPr>
        <w:t>教育參考品</w:t>
      </w:r>
      <w:r w:rsidR="00F130C5" w:rsidRPr="00347C84">
        <w:rPr>
          <w:color w:val="000000" w:themeColor="text1"/>
        </w:rPr>
        <w:t>之</w:t>
      </w:r>
      <w:r w:rsidRPr="00347C84">
        <w:rPr>
          <w:color w:val="000000" w:themeColor="text1"/>
        </w:rPr>
        <w:t>「對外開放」功能。</w:t>
      </w:r>
    </w:p>
    <w:p w:rsidR="00EF1320" w:rsidRPr="00347C84" w:rsidRDefault="00D44F8A" w:rsidP="00D44F8A">
      <w:pPr>
        <w:tabs>
          <w:tab w:val="left" w:pos="3168"/>
        </w:tabs>
        <w:spacing w:line="500" w:lineRule="exact"/>
        <w:ind w:firstLineChars="450" w:firstLine="1261"/>
        <w:rPr>
          <w:b/>
          <w:color w:val="000000" w:themeColor="text1"/>
          <w:sz w:val="28"/>
          <w:szCs w:val="28"/>
        </w:rPr>
      </w:pPr>
      <w:r w:rsidRPr="00347C84">
        <w:rPr>
          <w:b/>
          <w:color w:val="000000" w:themeColor="text1"/>
          <w:sz w:val="28"/>
          <w:szCs w:val="28"/>
        </w:rPr>
        <w:t>（</w:t>
      </w:r>
      <w:r w:rsidR="00EF1320" w:rsidRPr="00347C84">
        <w:rPr>
          <w:b/>
          <w:color w:val="000000" w:themeColor="text1"/>
          <w:sz w:val="28"/>
          <w:szCs w:val="28"/>
        </w:rPr>
        <w:t>2</w:t>
      </w:r>
      <w:r w:rsidRPr="00347C84">
        <w:rPr>
          <w:b/>
          <w:color w:val="000000" w:themeColor="text1"/>
          <w:sz w:val="28"/>
          <w:szCs w:val="28"/>
        </w:rPr>
        <w:t>）</w:t>
      </w:r>
      <w:r w:rsidR="00EF1320" w:rsidRPr="00347C84">
        <w:rPr>
          <w:b/>
          <w:color w:val="000000" w:themeColor="text1"/>
          <w:sz w:val="28"/>
          <w:szCs w:val="28"/>
        </w:rPr>
        <w:t xml:space="preserve">　為培養藝文消費人口，已積極籌劃各項館藏品藝文展示活動，惟各場館典藏文物展示情形欠佳，允宜檢討改善，提升各類文物展示機會。</w:t>
      </w:r>
    </w:p>
    <w:p w:rsidR="00C07A61" w:rsidRPr="00347C84" w:rsidRDefault="00EF1320" w:rsidP="00C248D2">
      <w:pPr>
        <w:spacing w:line="512" w:lineRule="exact"/>
        <w:ind w:firstLine="480"/>
        <w:rPr>
          <w:color w:val="000000" w:themeColor="text1"/>
        </w:rPr>
      </w:pPr>
      <w:r w:rsidRPr="00347C84">
        <w:rPr>
          <w:rFonts w:hint="eastAsia"/>
          <w:color w:val="000000" w:themeColor="text1"/>
        </w:rPr>
        <w:t>依據</w:t>
      </w:r>
      <w:r w:rsidR="002D471B" w:rsidRPr="00347C84">
        <w:rPr>
          <w:rFonts w:hint="eastAsia"/>
          <w:color w:val="000000" w:themeColor="text1"/>
        </w:rPr>
        <w:t>該</w:t>
      </w:r>
      <w:r w:rsidR="00E635F0" w:rsidRPr="00347C84">
        <w:rPr>
          <w:rFonts w:hint="eastAsia"/>
          <w:color w:val="000000" w:themeColor="text1"/>
        </w:rPr>
        <w:t>基金設立宗旨，</w:t>
      </w:r>
      <w:r w:rsidRPr="00347C84">
        <w:rPr>
          <w:rFonts w:hint="eastAsia"/>
          <w:color w:val="000000" w:themeColor="text1"/>
        </w:rPr>
        <w:t>主要</w:t>
      </w:r>
      <w:r w:rsidR="00E635F0" w:rsidRPr="00347C84">
        <w:rPr>
          <w:rFonts w:hint="eastAsia"/>
          <w:color w:val="000000" w:themeColor="text1"/>
        </w:rPr>
        <w:t>係</w:t>
      </w:r>
      <w:r w:rsidRPr="00347C84">
        <w:rPr>
          <w:rFonts w:hint="eastAsia"/>
          <w:color w:val="000000" w:themeColor="text1"/>
        </w:rPr>
        <w:t>為提供全民豐富之文化機構資源，達成文化藝術發</w:t>
      </w:r>
      <w:r w:rsidR="00E635F0" w:rsidRPr="00347C84">
        <w:rPr>
          <w:rFonts w:hint="eastAsia"/>
          <w:color w:val="000000" w:themeColor="text1"/>
        </w:rPr>
        <w:t>展之推廣，並鼓勵尋求開源與加強成本效益觀念，以有效提升競爭力。</w:t>
      </w:r>
      <w:proofErr w:type="gramStart"/>
      <w:r w:rsidRPr="00347C84">
        <w:rPr>
          <w:color w:val="000000" w:themeColor="text1"/>
        </w:rPr>
        <w:t>109</w:t>
      </w:r>
      <w:proofErr w:type="gramEnd"/>
      <w:r w:rsidR="00E635F0" w:rsidRPr="00347C84">
        <w:rPr>
          <w:color w:val="000000" w:themeColor="text1"/>
        </w:rPr>
        <w:t>年度</w:t>
      </w:r>
      <w:r w:rsidRPr="00347C84">
        <w:rPr>
          <w:color w:val="000000" w:themeColor="text1"/>
        </w:rPr>
        <w:t>推動文化近用，培養藝文消費人口</w:t>
      </w:r>
      <w:r w:rsidR="00E635F0" w:rsidRPr="00347C84">
        <w:rPr>
          <w:color w:val="000000" w:themeColor="text1"/>
        </w:rPr>
        <w:t>，籌劃各項館藏品外展，</w:t>
      </w:r>
      <w:r w:rsidRPr="00347C84">
        <w:rPr>
          <w:color w:val="000000" w:themeColor="text1"/>
        </w:rPr>
        <w:t>透過館藏文物國內巡迴展，以展現國家藝術底蘊，提升社會大眾文化近用權。經查各館(處)在藝文展覽(示)之規劃執行情形，核有：A.歷史博物館</w:t>
      </w:r>
      <w:r w:rsidRPr="00347C84">
        <w:rPr>
          <w:color w:val="000000" w:themeColor="text1"/>
        </w:rPr>
        <w:lastRenderedPageBreak/>
        <w:t>107</w:t>
      </w:r>
      <w:r w:rsidR="00732E37" w:rsidRPr="00347C84">
        <w:rPr>
          <w:color w:val="000000" w:themeColor="text1"/>
        </w:rPr>
        <w:t>年</w:t>
      </w:r>
      <w:r w:rsidRPr="00347C84">
        <w:rPr>
          <w:color w:val="000000" w:themeColor="text1"/>
        </w:rPr>
        <w:t>至109年8月底止，分別辦理9項、17項及10項展覽，其中提出典藏文物供展示件數</w:t>
      </w:r>
      <w:r w:rsidRPr="00B92E5E">
        <w:rPr>
          <w:color w:val="000000" w:themeColor="text1"/>
        </w:rPr>
        <w:t>分別為292件、583件及212件，占該館57,271件典藏文物之比率分別為0.51％、1.02％及0.37％，</w:t>
      </w:r>
      <w:r w:rsidRPr="00B92E5E">
        <w:rPr>
          <w:color w:val="000000" w:themeColor="text1"/>
          <w:spacing w:val="6"/>
        </w:rPr>
        <w:t>展示比率甚低</w:t>
      </w:r>
      <w:r w:rsidR="00283E06" w:rsidRPr="00B92E5E">
        <w:rPr>
          <w:rFonts w:hint="eastAsia"/>
          <w:color w:val="000000" w:themeColor="text1"/>
          <w:spacing w:val="6"/>
        </w:rPr>
        <w:t>；</w:t>
      </w:r>
      <w:r w:rsidRPr="00B92E5E">
        <w:rPr>
          <w:color w:val="000000" w:themeColor="text1"/>
          <w:spacing w:val="6"/>
        </w:rPr>
        <w:t>B.中正紀念堂館藏文物包括典藏文物（包含典藏、館藏及收藏）</w:t>
      </w:r>
      <w:r w:rsidRPr="00B92E5E">
        <w:rPr>
          <w:color w:val="000000" w:themeColor="text1"/>
        </w:rPr>
        <w:t>1,487件，及非典藏文物（教育參考品及待審文物）1,680件，合計3,167件。107年至109年8月底止</w:t>
      </w:r>
      <w:r w:rsidR="000F2C36" w:rsidRPr="00B92E5E">
        <w:rPr>
          <w:color w:val="000000" w:themeColor="text1"/>
        </w:rPr>
        <w:t>，</w:t>
      </w:r>
      <w:r w:rsidRPr="00597A5A">
        <w:rPr>
          <w:color w:val="000000" w:themeColor="text1"/>
        </w:rPr>
        <w:t>館藏文物展出件數分別為283件、269件及193件，占各年度館藏文物總數3,165件、3,170件及3,167件之比率分別為8.94％、8.49％及6.09％，</w:t>
      </w:r>
      <w:r w:rsidR="000F2C36" w:rsidRPr="00597A5A">
        <w:rPr>
          <w:color w:val="000000" w:themeColor="text1"/>
        </w:rPr>
        <w:t>其中</w:t>
      </w:r>
      <w:r w:rsidR="00E41CFE" w:rsidRPr="00597A5A">
        <w:rPr>
          <w:rFonts w:hint="eastAsia"/>
          <w:color w:val="000000" w:themeColor="text1"/>
        </w:rPr>
        <w:t>累計自辦</w:t>
      </w:r>
      <w:r w:rsidR="00E41CFE" w:rsidRPr="00597A5A">
        <w:rPr>
          <w:color w:val="000000" w:themeColor="text1"/>
        </w:rPr>
        <w:t>21場次展覽，僅5場次展示典藏文物</w:t>
      </w:r>
      <w:r w:rsidR="00E41CFE" w:rsidRPr="00597A5A">
        <w:rPr>
          <w:rFonts w:hint="eastAsia"/>
          <w:color w:val="000000" w:themeColor="text1"/>
        </w:rPr>
        <w:t>，</w:t>
      </w:r>
      <w:r w:rsidRPr="00B92E5E">
        <w:rPr>
          <w:color w:val="000000" w:themeColor="text1"/>
        </w:rPr>
        <w:t>各年度展示件數分別</w:t>
      </w:r>
      <w:r w:rsidR="005A0221" w:rsidRPr="00B92E5E">
        <w:rPr>
          <w:color w:val="000000" w:themeColor="text1"/>
        </w:rPr>
        <w:t>為</w:t>
      </w:r>
      <w:r w:rsidRPr="00B92E5E">
        <w:rPr>
          <w:color w:val="000000" w:themeColor="text1"/>
        </w:rPr>
        <w:t>123件、89件及38</w:t>
      </w:r>
      <w:r w:rsidR="005A0221" w:rsidRPr="00B92E5E">
        <w:rPr>
          <w:color w:val="000000" w:themeColor="text1"/>
        </w:rPr>
        <w:t>件，</w:t>
      </w:r>
      <w:r w:rsidRPr="00B92E5E">
        <w:rPr>
          <w:color w:val="000000" w:themeColor="text1"/>
        </w:rPr>
        <w:t>逐年減少</w:t>
      </w:r>
      <w:r w:rsidR="00997F1B" w:rsidRPr="00B92E5E">
        <w:rPr>
          <w:rFonts w:hint="eastAsia"/>
          <w:color w:val="000000" w:themeColor="text1"/>
        </w:rPr>
        <w:t>；</w:t>
      </w:r>
      <w:r w:rsidR="00997F1B" w:rsidRPr="00B92E5E">
        <w:rPr>
          <w:color w:val="000000" w:themeColor="text1"/>
        </w:rPr>
        <w:t>C.</w:t>
      </w:r>
      <w:r w:rsidRPr="00347C84">
        <w:rPr>
          <w:color w:val="000000" w:themeColor="text1"/>
        </w:rPr>
        <w:t>國父紀念館107年至109年8月</w:t>
      </w:r>
      <w:r w:rsidR="00597A5A" w:rsidRPr="00597A5A">
        <w:rPr>
          <w:rFonts w:hint="eastAsia"/>
          <w:color w:val="000000" w:themeColor="text1"/>
        </w:rPr>
        <w:t>底止，</w:t>
      </w:r>
      <w:r w:rsidRPr="00347C84">
        <w:rPr>
          <w:color w:val="000000" w:themeColor="text1"/>
        </w:rPr>
        <w:t>自</w:t>
      </w:r>
      <w:r w:rsidR="005A0221" w:rsidRPr="00347C84">
        <w:rPr>
          <w:color w:val="000000" w:themeColor="text1"/>
        </w:rPr>
        <w:t>辦</w:t>
      </w:r>
      <w:r w:rsidRPr="00347C84">
        <w:rPr>
          <w:color w:val="000000" w:themeColor="text1"/>
        </w:rPr>
        <w:t>35場次展覽，典藏文物展示件數分別為116件、178件及207件，合計501</w:t>
      </w:r>
      <w:r w:rsidR="00732E37" w:rsidRPr="00347C84">
        <w:rPr>
          <w:color w:val="000000" w:themeColor="text1"/>
        </w:rPr>
        <w:t>件，</w:t>
      </w:r>
      <w:r w:rsidRPr="00347C84">
        <w:rPr>
          <w:color w:val="000000" w:themeColor="text1"/>
        </w:rPr>
        <w:t>占該館3,317件</w:t>
      </w:r>
      <w:r w:rsidR="00732E37" w:rsidRPr="00347C84">
        <w:rPr>
          <w:color w:val="000000" w:themeColor="text1"/>
        </w:rPr>
        <w:t>典藏文物之比率分別為3.50％、5.37％及6.24％</w:t>
      </w:r>
      <w:r w:rsidR="00334829" w:rsidRPr="00347C84">
        <w:rPr>
          <w:color w:val="000000" w:themeColor="text1"/>
        </w:rPr>
        <w:t>；</w:t>
      </w:r>
      <w:r w:rsidRPr="00347C84">
        <w:rPr>
          <w:color w:val="000000" w:themeColor="text1"/>
        </w:rPr>
        <w:t>又書法、攝影、版畫、雕</w:t>
      </w:r>
      <w:r w:rsidR="00C248D2" w:rsidRPr="00347C84">
        <w:rPr>
          <w:rFonts w:cstheme="minorBidi"/>
          <w:noProof/>
          <w:color w:val="000000" w:themeColor="text1"/>
          <w:szCs w:val="22"/>
        </w:rPr>
        <mc:AlternateContent>
          <mc:Choice Requires="wps">
            <w:drawing>
              <wp:anchor distT="0" distB="0" distL="114300" distR="114300" simplePos="0" relativeHeight="251659264" behindDoc="1" locked="0" layoutInCell="1" allowOverlap="1" wp14:anchorId="0DE1441D" wp14:editId="15FEC9D5">
                <wp:simplePos x="0" y="0"/>
                <wp:positionH relativeFrom="margin">
                  <wp:posOffset>2232660</wp:posOffset>
                </wp:positionH>
                <wp:positionV relativeFrom="margin">
                  <wp:posOffset>3017520</wp:posOffset>
                </wp:positionV>
                <wp:extent cx="4172585" cy="4102735"/>
                <wp:effectExtent l="0" t="0" r="0" b="0"/>
                <wp:wrapSquare wrapText="bothSides"/>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2585" cy="4102735"/>
                        </a:xfrm>
                        <a:prstGeom prst="rect">
                          <a:avLst/>
                        </a:prstGeom>
                        <a:solidFill>
                          <a:srgbClr val="FFFFFF"/>
                        </a:solidFill>
                        <a:ln w="9525">
                          <a:noFill/>
                          <a:miter lim="800000"/>
                          <a:headEnd/>
                          <a:tailEnd/>
                        </a:ln>
                      </wps:spPr>
                      <wps:txbx>
                        <w:txbxContent>
                          <w:tbl>
                            <w:tblPr>
                              <w:tblW w:w="5053" w:type="pct"/>
                              <w:tblCellMar>
                                <w:left w:w="28" w:type="dxa"/>
                                <w:right w:w="28" w:type="dxa"/>
                              </w:tblCellMar>
                              <w:tblLook w:val="04A0" w:firstRow="1" w:lastRow="0" w:firstColumn="1" w:lastColumn="0" w:noHBand="0" w:noVBand="1"/>
                            </w:tblPr>
                            <w:tblGrid>
                              <w:gridCol w:w="990"/>
                              <w:gridCol w:w="658"/>
                              <w:gridCol w:w="594"/>
                              <w:gridCol w:w="594"/>
                              <w:gridCol w:w="595"/>
                              <w:gridCol w:w="596"/>
                              <w:gridCol w:w="595"/>
                              <w:gridCol w:w="596"/>
                              <w:gridCol w:w="595"/>
                              <w:gridCol w:w="527"/>
                              <w:gridCol w:w="67"/>
                            </w:tblGrid>
                            <w:tr w:rsidR="0002787F" w:rsidRPr="003E7038" w:rsidTr="00D80B0A">
                              <w:trPr>
                                <w:trHeight w:val="501"/>
                              </w:trPr>
                              <w:tc>
                                <w:tcPr>
                                  <w:tcW w:w="5000" w:type="pct"/>
                                  <w:gridSpan w:val="11"/>
                                  <w:shd w:val="clear" w:color="auto" w:fill="auto"/>
                                  <w:vAlign w:val="center"/>
                                </w:tcPr>
                                <w:p w:rsidR="0002787F" w:rsidRPr="00957C86" w:rsidRDefault="0002787F" w:rsidP="00C248D2">
                                  <w:pPr>
                                    <w:spacing w:line="0" w:lineRule="atLeast"/>
                                    <w:ind w:firstLineChars="0" w:firstLine="0"/>
                                    <w:jc w:val="center"/>
                                    <w:rPr>
                                      <w:rFonts w:cs="新細明體"/>
                                      <w:color w:val="000000" w:themeColor="text1"/>
                                      <w:kern w:val="0"/>
                                      <w:sz w:val="20"/>
                                      <w:szCs w:val="20"/>
                                    </w:rPr>
                                  </w:pPr>
                                  <w:r w:rsidRPr="00957C86">
                                    <w:rPr>
                                      <w:rFonts w:cs="新細明體" w:hint="eastAsia"/>
                                      <w:b/>
                                      <w:bCs/>
                                      <w:color w:val="000000" w:themeColor="text1"/>
                                      <w:kern w:val="0"/>
                                      <w:szCs w:val="28"/>
                                    </w:rPr>
                                    <w:t>表</w:t>
                                  </w:r>
                                  <w:r>
                                    <w:rPr>
                                      <w:rFonts w:cs="新細明體" w:hint="eastAsia"/>
                                      <w:b/>
                                      <w:bCs/>
                                      <w:color w:val="000000" w:themeColor="text1"/>
                                      <w:kern w:val="0"/>
                                      <w:szCs w:val="28"/>
                                    </w:rPr>
                                    <w:t>1　國父紀念館典藏文物展示件數</w:t>
                                  </w:r>
                                </w:p>
                              </w:tc>
                            </w:tr>
                            <w:tr w:rsidR="0002787F" w:rsidRPr="003E7038" w:rsidTr="00D80B0A">
                              <w:trPr>
                                <w:trHeight w:val="270"/>
                              </w:trPr>
                              <w:tc>
                                <w:tcPr>
                                  <w:tcW w:w="5000" w:type="pct"/>
                                  <w:gridSpan w:val="11"/>
                                  <w:tcBorders>
                                    <w:bottom w:val="single" w:sz="4" w:space="0" w:color="auto"/>
                                  </w:tcBorders>
                                  <w:shd w:val="clear" w:color="auto" w:fill="auto"/>
                                  <w:vAlign w:val="center"/>
                                </w:tcPr>
                                <w:p w:rsidR="0002787F" w:rsidRPr="00774603" w:rsidRDefault="0002787F" w:rsidP="00C248D2">
                                  <w:pPr>
                                    <w:spacing w:line="0" w:lineRule="atLeast"/>
                                    <w:ind w:firstLineChars="0" w:firstLine="0"/>
                                    <w:jc w:val="right"/>
                                    <w:rPr>
                                      <w:rFonts w:cs="新細明體"/>
                                      <w:color w:val="000000" w:themeColor="text1"/>
                                      <w:kern w:val="0"/>
                                      <w:sz w:val="20"/>
                                      <w:szCs w:val="20"/>
                                    </w:rPr>
                                  </w:pPr>
                                  <w:r w:rsidRPr="00774603">
                                    <w:rPr>
                                      <w:rFonts w:hint="eastAsia"/>
                                      <w:color w:val="000000" w:themeColor="text1"/>
                                      <w:sz w:val="20"/>
                                      <w:szCs w:val="20"/>
                                    </w:rPr>
                                    <w:t>單位</w:t>
                                  </w:r>
                                  <w:r>
                                    <w:rPr>
                                      <w:rFonts w:ascii="新細明體" w:eastAsia="新細明體" w:hAnsi="新細明體" w:hint="eastAsia"/>
                                      <w:color w:val="000000" w:themeColor="text1"/>
                                      <w:sz w:val="20"/>
                                      <w:szCs w:val="20"/>
                                    </w:rPr>
                                    <w:t>：</w:t>
                                  </w:r>
                                  <w:r w:rsidRPr="00774603">
                                    <w:rPr>
                                      <w:rFonts w:hint="eastAsia"/>
                                      <w:color w:val="000000" w:themeColor="text1"/>
                                      <w:sz w:val="20"/>
                                      <w:szCs w:val="20"/>
                                    </w:rPr>
                                    <w:t>件、％</w:t>
                                  </w:r>
                                </w:p>
                              </w:tc>
                            </w:tr>
                            <w:tr w:rsidR="0002787F" w:rsidRPr="003E7038" w:rsidTr="00D80B0A">
                              <w:trPr>
                                <w:trHeight w:val="367"/>
                              </w:trPr>
                              <w:tc>
                                <w:tcPr>
                                  <w:tcW w:w="7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文物</w:t>
                                  </w:r>
                                </w:p>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類別</w:t>
                                  </w:r>
                                </w:p>
                              </w:tc>
                              <w:tc>
                                <w:tcPr>
                                  <w:tcW w:w="5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文物</w:t>
                                  </w:r>
                                </w:p>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總數</w:t>
                                  </w:r>
                                </w:p>
                              </w:tc>
                              <w:tc>
                                <w:tcPr>
                                  <w:tcW w:w="928"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rightChars="5" w:right="12" w:firstLineChars="0" w:firstLine="0"/>
                                    <w:jc w:val="center"/>
                                    <w:rPr>
                                      <w:rFonts w:cs="新細明體"/>
                                      <w:color w:val="000000" w:themeColor="text1"/>
                                      <w:kern w:val="0"/>
                                      <w:sz w:val="20"/>
                                      <w:szCs w:val="20"/>
                                    </w:rPr>
                                  </w:pPr>
                                  <w:r w:rsidRPr="00B62F33">
                                    <w:rPr>
                                      <w:rFonts w:cs="新細明體" w:hint="eastAsia"/>
                                      <w:color w:val="000000" w:themeColor="text1"/>
                                      <w:kern w:val="0"/>
                                      <w:sz w:val="20"/>
                                      <w:szCs w:val="20"/>
                                    </w:rPr>
                                    <w:t>合計</w:t>
                                  </w:r>
                                </w:p>
                              </w:tc>
                              <w:tc>
                                <w:tcPr>
                                  <w:tcW w:w="929"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rightChars="5" w:right="12" w:firstLineChars="0" w:firstLine="0"/>
                                    <w:jc w:val="center"/>
                                    <w:rPr>
                                      <w:rFonts w:cs="新細明體"/>
                                      <w:color w:val="000000" w:themeColor="text1"/>
                                      <w:kern w:val="0"/>
                                      <w:sz w:val="20"/>
                                      <w:szCs w:val="20"/>
                                    </w:rPr>
                                  </w:pPr>
                                  <w:proofErr w:type="gramStart"/>
                                  <w:r w:rsidRPr="00B62F33">
                                    <w:rPr>
                                      <w:rFonts w:cs="新細明體" w:hint="eastAsia"/>
                                      <w:color w:val="000000" w:themeColor="text1"/>
                                      <w:kern w:val="0"/>
                                      <w:sz w:val="20"/>
                                      <w:szCs w:val="20"/>
                                    </w:rPr>
                                    <w:t>107</w:t>
                                  </w:r>
                                  <w:proofErr w:type="gramEnd"/>
                                  <w:r w:rsidRPr="00B62F33">
                                    <w:rPr>
                                      <w:rFonts w:cs="新細明體" w:hint="eastAsia"/>
                                      <w:color w:val="000000" w:themeColor="text1"/>
                                      <w:kern w:val="0"/>
                                      <w:sz w:val="20"/>
                                      <w:szCs w:val="20"/>
                                    </w:rPr>
                                    <w:t>年度</w:t>
                                  </w:r>
                                </w:p>
                              </w:tc>
                              <w:tc>
                                <w:tcPr>
                                  <w:tcW w:w="929"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rightChars="5" w:right="12" w:firstLineChars="0" w:firstLine="0"/>
                                    <w:jc w:val="center"/>
                                    <w:rPr>
                                      <w:rFonts w:cs="新細明體"/>
                                      <w:color w:val="000000" w:themeColor="text1"/>
                                      <w:kern w:val="0"/>
                                      <w:sz w:val="20"/>
                                      <w:szCs w:val="20"/>
                                    </w:rPr>
                                  </w:pPr>
                                  <w:proofErr w:type="gramStart"/>
                                  <w:r w:rsidRPr="00B62F33">
                                    <w:rPr>
                                      <w:rFonts w:cs="新細明體" w:hint="eastAsia"/>
                                      <w:color w:val="000000" w:themeColor="text1"/>
                                      <w:kern w:val="0"/>
                                      <w:sz w:val="20"/>
                                      <w:szCs w:val="20"/>
                                    </w:rPr>
                                    <w:t>108</w:t>
                                  </w:r>
                                  <w:proofErr w:type="gramEnd"/>
                                  <w:r w:rsidRPr="00B62F33">
                                    <w:rPr>
                                      <w:rFonts w:cs="新細明體" w:hint="eastAsia"/>
                                      <w:color w:val="000000" w:themeColor="text1"/>
                                      <w:kern w:val="0"/>
                                      <w:sz w:val="20"/>
                                      <w:szCs w:val="20"/>
                                    </w:rPr>
                                    <w:t>年度</w:t>
                                  </w:r>
                                </w:p>
                              </w:tc>
                              <w:tc>
                                <w:tcPr>
                                  <w:tcW w:w="92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rightChars="5" w:right="12" w:firstLineChars="0" w:firstLine="0"/>
                                    <w:jc w:val="center"/>
                                    <w:rPr>
                                      <w:rFonts w:cs="新細明體"/>
                                      <w:color w:val="000000" w:themeColor="text1"/>
                                      <w:kern w:val="0"/>
                                      <w:sz w:val="20"/>
                                      <w:szCs w:val="20"/>
                                    </w:rPr>
                                  </w:pPr>
                                  <w:r w:rsidRPr="00B62F33">
                                    <w:rPr>
                                      <w:rFonts w:cs="新細明體" w:hint="eastAsia"/>
                                      <w:color w:val="000000" w:themeColor="text1"/>
                                      <w:kern w:val="0"/>
                                      <w:sz w:val="20"/>
                                      <w:szCs w:val="20"/>
                                    </w:rPr>
                                    <w:t>109年</w:t>
                                  </w:r>
                                </w:p>
                                <w:p w:rsidR="0002787F" w:rsidRPr="00B62F33" w:rsidRDefault="0002787F" w:rsidP="00C248D2">
                                  <w:pPr>
                                    <w:spacing w:line="0" w:lineRule="atLeast"/>
                                    <w:ind w:rightChars="5" w:right="12" w:firstLineChars="0" w:firstLine="0"/>
                                    <w:jc w:val="center"/>
                                    <w:rPr>
                                      <w:rFonts w:cs="新細明體"/>
                                      <w:color w:val="000000" w:themeColor="text1"/>
                                      <w:kern w:val="0"/>
                                      <w:sz w:val="20"/>
                                      <w:szCs w:val="20"/>
                                    </w:rPr>
                                  </w:pPr>
                                  <w:r w:rsidRPr="00B62F33">
                                    <w:rPr>
                                      <w:rFonts w:hint="eastAsia"/>
                                      <w:color w:val="000000" w:themeColor="text1"/>
                                      <w:sz w:val="20"/>
                                      <w:szCs w:val="20"/>
                                    </w:rPr>
                                    <w:t>1至</w:t>
                                  </w:r>
                                  <w:r w:rsidRPr="00B62F33">
                                    <w:rPr>
                                      <w:rFonts w:cs="新細明體" w:hint="eastAsia"/>
                                      <w:color w:val="000000" w:themeColor="text1"/>
                                      <w:kern w:val="0"/>
                                      <w:sz w:val="20"/>
                                      <w:szCs w:val="20"/>
                                    </w:rPr>
                                    <w:t>8月</w:t>
                                  </w:r>
                                </w:p>
                              </w:tc>
                            </w:tr>
                            <w:tr w:rsidR="0002787F" w:rsidRPr="003E7038" w:rsidTr="00D80B0A">
                              <w:trPr>
                                <w:trHeight w:val="424"/>
                              </w:trPr>
                              <w:tc>
                                <w:tcPr>
                                  <w:tcW w:w="773" w:type="pct"/>
                                  <w:vMerge/>
                                  <w:tcBorders>
                                    <w:top w:val="single" w:sz="4" w:space="0" w:color="auto"/>
                                    <w:left w:val="single" w:sz="4" w:space="0" w:color="auto"/>
                                    <w:bottom w:val="single" w:sz="4" w:space="0" w:color="auto"/>
                                    <w:right w:val="single" w:sz="4" w:space="0" w:color="auto"/>
                                  </w:tcBorders>
                                  <w:vAlign w:val="center"/>
                                  <w:hideMark/>
                                </w:tcPr>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p>
                              </w:tc>
                              <w:tc>
                                <w:tcPr>
                                  <w:tcW w:w="51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展示</w:t>
                                  </w:r>
                                </w:p>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件數</w:t>
                                  </w: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展示</w:t>
                                  </w:r>
                                </w:p>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比率</w:t>
                                  </w: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展示</w:t>
                                  </w:r>
                                </w:p>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件數</w:t>
                                  </w: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展示</w:t>
                                  </w:r>
                                </w:p>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比率</w:t>
                                  </w: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展示</w:t>
                                  </w:r>
                                </w:p>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件數</w:t>
                                  </w: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展示</w:t>
                                  </w:r>
                                </w:p>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比率</w:t>
                                  </w: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展示</w:t>
                                  </w:r>
                                </w:p>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件數</w:t>
                                  </w:r>
                                </w:p>
                              </w:tc>
                              <w:tc>
                                <w:tcPr>
                                  <w:tcW w:w="4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展示</w:t>
                                  </w:r>
                                </w:p>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比率</w:t>
                                  </w:r>
                                </w:p>
                              </w:tc>
                            </w:tr>
                            <w:tr w:rsidR="0002787F" w:rsidRPr="003E7038" w:rsidTr="00D80B0A">
                              <w:trPr>
                                <w:trHeight w:val="175"/>
                              </w:trPr>
                              <w:tc>
                                <w:tcPr>
                                  <w:tcW w:w="77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2787F" w:rsidRPr="00B62F33" w:rsidRDefault="0002787F" w:rsidP="00C248D2">
                                  <w:pPr>
                                    <w:spacing w:line="0" w:lineRule="atLeast"/>
                                    <w:ind w:rightChars="5" w:right="12" w:firstLineChars="0" w:firstLine="0"/>
                                    <w:jc w:val="center"/>
                                    <w:rPr>
                                      <w:rFonts w:cs="新細明體"/>
                                      <w:b/>
                                      <w:color w:val="000000" w:themeColor="text1"/>
                                      <w:kern w:val="0"/>
                                      <w:sz w:val="20"/>
                                      <w:szCs w:val="20"/>
                                    </w:rPr>
                                  </w:pPr>
                                  <w:r w:rsidRPr="00B62F33">
                                    <w:rPr>
                                      <w:rFonts w:cs="新細明體" w:hint="eastAsia"/>
                                      <w:b/>
                                      <w:color w:val="000000" w:themeColor="text1"/>
                                      <w:kern w:val="0"/>
                                      <w:sz w:val="20"/>
                                      <w:szCs w:val="20"/>
                                    </w:rPr>
                                    <w:t>合計</w:t>
                                  </w:r>
                                </w:p>
                              </w:tc>
                              <w:tc>
                                <w:tcPr>
                                  <w:tcW w:w="51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2787F" w:rsidRPr="00B62F33" w:rsidRDefault="0002787F" w:rsidP="00C248D2">
                                  <w:pPr>
                                    <w:spacing w:line="0" w:lineRule="atLeast"/>
                                    <w:ind w:firstLineChars="0" w:firstLine="0"/>
                                    <w:jc w:val="right"/>
                                    <w:rPr>
                                      <w:rFonts w:cs="新細明體"/>
                                      <w:b/>
                                      <w:color w:val="000000" w:themeColor="text1"/>
                                      <w:kern w:val="0"/>
                                      <w:sz w:val="20"/>
                                      <w:szCs w:val="20"/>
                                    </w:rPr>
                                  </w:pPr>
                                  <w:r w:rsidRPr="00B62F33">
                                    <w:rPr>
                                      <w:rFonts w:cs="新細明體" w:hint="eastAsia"/>
                                      <w:b/>
                                      <w:color w:val="000000" w:themeColor="text1"/>
                                      <w:kern w:val="0"/>
                                      <w:sz w:val="20"/>
                                      <w:szCs w:val="20"/>
                                    </w:rPr>
                                    <w:t>3,317</w:t>
                                  </w:r>
                                </w:p>
                              </w:tc>
                              <w:tc>
                                <w:tcPr>
                                  <w:tcW w:w="46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2787F" w:rsidRPr="00B62F33" w:rsidRDefault="0002787F" w:rsidP="00C248D2">
                                  <w:pPr>
                                    <w:spacing w:line="0" w:lineRule="atLeast"/>
                                    <w:ind w:firstLineChars="0" w:firstLine="0"/>
                                    <w:jc w:val="right"/>
                                    <w:rPr>
                                      <w:rFonts w:cs="新細明體"/>
                                      <w:b/>
                                      <w:color w:val="000000" w:themeColor="text1"/>
                                      <w:kern w:val="0"/>
                                      <w:sz w:val="20"/>
                                      <w:szCs w:val="20"/>
                                    </w:rPr>
                                  </w:pPr>
                                  <w:r w:rsidRPr="00B62F33">
                                    <w:rPr>
                                      <w:rFonts w:cs="新細明體" w:hint="eastAsia"/>
                                      <w:b/>
                                      <w:color w:val="000000" w:themeColor="text1"/>
                                      <w:kern w:val="0"/>
                                      <w:sz w:val="20"/>
                                      <w:szCs w:val="20"/>
                                    </w:rPr>
                                    <w:t>501</w:t>
                                  </w:r>
                                </w:p>
                              </w:tc>
                              <w:tc>
                                <w:tcPr>
                                  <w:tcW w:w="46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2787F" w:rsidRPr="00B62F33" w:rsidRDefault="0002787F" w:rsidP="00C248D2">
                                  <w:pPr>
                                    <w:spacing w:line="0" w:lineRule="atLeast"/>
                                    <w:ind w:firstLineChars="0" w:firstLine="0"/>
                                    <w:jc w:val="right"/>
                                    <w:rPr>
                                      <w:rFonts w:cs="新細明體"/>
                                      <w:b/>
                                      <w:color w:val="000000" w:themeColor="text1"/>
                                      <w:kern w:val="0"/>
                                      <w:sz w:val="20"/>
                                      <w:szCs w:val="20"/>
                                    </w:rPr>
                                  </w:pPr>
                                  <w:r w:rsidRPr="00B62F33">
                                    <w:rPr>
                                      <w:rFonts w:cs="新細明體" w:hint="eastAsia"/>
                                      <w:b/>
                                      <w:color w:val="000000" w:themeColor="text1"/>
                                      <w:kern w:val="0"/>
                                      <w:sz w:val="20"/>
                                      <w:szCs w:val="20"/>
                                    </w:rPr>
                                    <w:t>15.10</w:t>
                                  </w:r>
                                </w:p>
                              </w:tc>
                              <w:tc>
                                <w:tcPr>
                                  <w:tcW w:w="46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2787F" w:rsidRPr="00B62F33" w:rsidRDefault="0002787F" w:rsidP="00C248D2">
                                  <w:pPr>
                                    <w:spacing w:line="0" w:lineRule="atLeast"/>
                                    <w:ind w:firstLineChars="0" w:firstLine="0"/>
                                    <w:jc w:val="right"/>
                                    <w:rPr>
                                      <w:rFonts w:cs="新細明體"/>
                                      <w:b/>
                                      <w:color w:val="000000" w:themeColor="text1"/>
                                      <w:kern w:val="0"/>
                                      <w:sz w:val="20"/>
                                      <w:szCs w:val="20"/>
                                    </w:rPr>
                                  </w:pPr>
                                  <w:r w:rsidRPr="00B62F33">
                                    <w:rPr>
                                      <w:rFonts w:cs="新細明體" w:hint="eastAsia"/>
                                      <w:b/>
                                      <w:color w:val="000000" w:themeColor="text1"/>
                                      <w:kern w:val="0"/>
                                      <w:sz w:val="20"/>
                                      <w:szCs w:val="20"/>
                                    </w:rPr>
                                    <w:t>116</w:t>
                                  </w:r>
                                </w:p>
                              </w:tc>
                              <w:tc>
                                <w:tcPr>
                                  <w:tcW w:w="46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2787F" w:rsidRPr="00B62F33" w:rsidRDefault="0002787F" w:rsidP="00C248D2">
                                  <w:pPr>
                                    <w:spacing w:line="0" w:lineRule="atLeast"/>
                                    <w:ind w:firstLineChars="0" w:firstLine="0"/>
                                    <w:jc w:val="right"/>
                                    <w:rPr>
                                      <w:rFonts w:cs="新細明體"/>
                                      <w:b/>
                                      <w:color w:val="000000" w:themeColor="text1"/>
                                      <w:kern w:val="0"/>
                                      <w:sz w:val="20"/>
                                      <w:szCs w:val="20"/>
                                    </w:rPr>
                                  </w:pPr>
                                  <w:r w:rsidRPr="00B62F33">
                                    <w:rPr>
                                      <w:rFonts w:cs="新細明體" w:hint="eastAsia"/>
                                      <w:b/>
                                      <w:color w:val="000000" w:themeColor="text1"/>
                                      <w:kern w:val="0"/>
                                      <w:sz w:val="20"/>
                                      <w:szCs w:val="20"/>
                                    </w:rPr>
                                    <w:t>3.50</w:t>
                                  </w:r>
                                </w:p>
                              </w:tc>
                              <w:tc>
                                <w:tcPr>
                                  <w:tcW w:w="46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2787F" w:rsidRPr="00B62F33" w:rsidRDefault="0002787F" w:rsidP="00C248D2">
                                  <w:pPr>
                                    <w:spacing w:line="0" w:lineRule="atLeast"/>
                                    <w:ind w:firstLineChars="0" w:firstLine="0"/>
                                    <w:jc w:val="right"/>
                                    <w:rPr>
                                      <w:rFonts w:cs="新細明體"/>
                                      <w:b/>
                                      <w:color w:val="000000" w:themeColor="text1"/>
                                      <w:kern w:val="0"/>
                                      <w:sz w:val="20"/>
                                      <w:szCs w:val="20"/>
                                    </w:rPr>
                                  </w:pPr>
                                  <w:r w:rsidRPr="00B62F33">
                                    <w:rPr>
                                      <w:rFonts w:cs="新細明體" w:hint="eastAsia"/>
                                      <w:b/>
                                      <w:color w:val="000000" w:themeColor="text1"/>
                                      <w:kern w:val="0"/>
                                      <w:sz w:val="20"/>
                                      <w:szCs w:val="20"/>
                                    </w:rPr>
                                    <w:t>178</w:t>
                                  </w:r>
                                </w:p>
                              </w:tc>
                              <w:tc>
                                <w:tcPr>
                                  <w:tcW w:w="46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2787F" w:rsidRPr="00B62F33" w:rsidRDefault="0002787F" w:rsidP="00C248D2">
                                  <w:pPr>
                                    <w:spacing w:line="0" w:lineRule="atLeast"/>
                                    <w:ind w:firstLineChars="0" w:firstLine="0"/>
                                    <w:jc w:val="right"/>
                                    <w:rPr>
                                      <w:rFonts w:cs="新細明體"/>
                                      <w:b/>
                                      <w:color w:val="000000" w:themeColor="text1"/>
                                      <w:kern w:val="0"/>
                                      <w:sz w:val="20"/>
                                      <w:szCs w:val="20"/>
                                    </w:rPr>
                                  </w:pPr>
                                  <w:r w:rsidRPr="00B62F33">
                                    <w:rPr>
                                      <w:rFonts w:cs="新細明體" w:hint="eastAsia"/>
                                      <w:b/>
                                      <w:color w:val="000000" w:themeColor="text1"/>
                                      <w:kern w:val="0"/>
                                      <w:sz w:val="20"/>
                                      <w:szCs w:val="20"/>
                                    </w:rPr>
                                    <w:t>5.37</w:t>
                                  </w:r>
                                </w:p>
                              </w:tc>
                              <w:tc>
                                <w:tcPr>
                                  <w:tcW w:w="46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2787F" w:rsidRPr="00B62F33" w:rsidRDefault="0002787F" w:rsidP="00C248D2">
                                  <w:pPr>
                                    <w:spacing w:line="0" w:lineRule="atLeast"/>
                                    <w:ind w:firstLineChars="0" w:firstLine="0"/>
                                    <w:jc w:val="right"/>
                                    <w:rPr>
                                      <w:rFonts w:cs="新細明體"/>
                                      <w:b/>
                                      <w:color w:val="000000" w:themeColor="text1"/>
                                      <w:kern w:val="0"/>
                                      <w:sz w:val="20"/>
                                      <w:szCs w:val="20"/>
                                    </w:rPr>
                                  </w:pPr>
                                  <w:r w:rsidRPr="00B62F33">
                                    <w:rPr>
                                      <w:rFonts w:cs="新細明體" w:hint="eastAsia"/>
                                      <w:b/>
                                      <w:color w:val="000000" w:themeColor="text1"/>
                                      <w:kern w:val="0"/>
                                      <w:sz w:val="20"/>
                                      <w:szCs w:val="20"/>
                                    </w:rPr>
                                    <w:t>207</w:t>
                                  </w:r>
                                </w:p>
                              </w:tc>
                              <w:tc>
                                <w:tcPr>
                                  <w:tcW w:w="464" w:type="pct"/>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2787F" w:rsidRPr="00B62F33" w:rsidRDefault="0002787F" w:rsidP="00C248D2">
                                  <w:pPr>
                                    <w:spacing w:line="0" w:lineRule="atLeast"/>
                                    <w:ind w:firstLineChars="0" w:firstLine="0"/>
                                    <w:jc w:val="right"/>
                                    <w:rPr>
                                      <w:rFonts w:cs="新細明體"/>
                                      <w:b/>
                                      <w:color w:val="000000" w:themeColor="text1"/>
                                      <w:kern w:val="0"/>
                                      <w:sz w:val="20"/>
                                      <w:szCs w:val="20"/>
                                    </w:rPr>
                                  </w:pPr>
                                  <w:r w:rsidRPr="00B62F33">
                                    <w:rPr>
                                      <w:rFonts w:cs="新細明體" w:hint="eastAsia"/>
                                      <w:b/>
                                      <w:color w:val="000000" w:themeColor="text1"/>
                                      <w:kern w:val="0"/>
                                      <w:sz w:val="20"/>
                                      <w:szCs w:val="20"/>
                                    </w:rPr>
                                    <w:t>6.24</w:t>
                                  </w:r>
                                </w:p>
                              </w:tc>
                            </w:tr>
                            <w:tr w:rsidR="0002787F" w:rsidRPr="003E7038" w:rsidTr="00D80B0A">
                              <w:trPr>
                                <w:trHeight w:val="326"/>
                              </w:trPr>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center"/>
                                    <w:rPr>
                                      <w:rFonts w:cs="新細明體"/>
                                      <w:color w:val="000000" w:themeColor="text1"/>
                                      <w:kern w:val="0"/>
                                      <w:sz w:val="20"/>
                                      <w:szCs w:val="20"/>
                                    </w:rPr>
                                  </w:pPr>
                                  <w:r w:rsidRPr="00B62F33">
                                    <w:rPr>
                                      <w:rFonts w:cs="新細明體" w:hint="eastAsia"/>
                                      <w:color w:val="000000" w:themeColor="text1"/>
                                      <w:kern w:val="0"/>
                                      <w:sz w:val="20"/>
                                      <w:szCs w:val="20"/>
                                    </w:rPr>
                                    <w:t>1.書法</w:t>
                                  </w:r>
                                </w:p>
                              </w:tc>
                              <w:tc>
                                <w:tcPr>
                                  <w:tcW w:w="5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1,405</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74</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5.27</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4</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0.28</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46</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3.27</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24</w:t>
                                  </w:r>
                                </w:p>
                              </w:tc>
                              <w:tc>
                                <w:tcPr>
                                  <w:tcW w:w="46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1.71</w:t>
                                  </w:r>
                                </w:p>
                              </w:tc>
                            </w:tr>
                            <w:tr w:rsidR="0002787F" w:rsidRPr="003E7038" w:rsidTr="00D80B0A">
                              <w:trPr>
                                <w:trHeight w:val="326"/>
                              </w:trPr>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center"/>
                                    <w:rPr>
                                      <w:rFonts w:cs="新細明體"/>
                                      <w:color w:val="000000" w:themeColor="text1"/>
                                      <w:kern w:val="0"/>
                                      <w:sz w:val="20"/>
                                      <w:szCs w:val="20"/>
                                    </w:rPr>
                                  </w:pPr>
                                  <w:r w:rsidRPr="00B62F33">
                                    <w:rPr>
                                      <w:rFonts w:cs="新細明體" w:hint="eastAsia"/>
                                      <w:color w:val="000000" w:themeColor="text1"/>
                                      <w:kern w:val="0"/>
                                      <w:sz w:val="20"/>
                                      <w:szCs w:val="20"/>
                                    </w:rPr>
                                    <w:t>2.水墨</w:t>
                                  </w:r>
                                </w:p>
                              </w:tc>
                              <w:tc>
                                <w:tcPr>
                                  <w:tcW w:w="5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1,379</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206</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14.94</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28</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2.03</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101</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7.32</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77</w:t>
                                  </w:r>
                                </w:p>
                              </w:tc>
                              <w:tc>
                                <w:tcPr>
                                  <w:tcW w:w="46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5.58</w:t>
                                  </w:r>
                                </w:p>
                              </w:tc>
                            </w:tr>
                            <w:tr w:rsidR="0002787F" w:rsidRPr="003E7038" w:rsidTr="00D80B0A">
                              <w:trPr>
                                <w:trHeight w:val="326"/>
                              </w:trPr>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center"/>
                                    <w:rPr>
                                      <w:rFonts w:cs="新細明體"/>
                                      <w:color w:val="000000" w:themeColor="text1"/>
                                      <w:kern w:val="0"/>
                                      <w:sz w:val="20"/>
                                      <w:szCs w:val="20"/>
                                    </w:rPr>
                                  </w:pPr>
                                  <w:r w:rsidRPr="00B62F33">
                                    <w:rPr>
                                      <w:rFonts w:cs="新細明體" w:hint="eastAsia"/>
                                      <w:color w:val="000000" w:themeColor="text1"/>
                                      <w:kern w:val="0"/>
                                      <w:sz w:val="20"/>
                                      <w:szCs w:val="20"/>
                                    </w:rPr>
                                    <w:t>3.西畫</w:t>
                                  </w:r>
                                </w:p>
                              </w:tc>
                              <w:tc>
                                <w:tcPr>
                                  <w:tcW w:w="5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304</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209</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68.75</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83</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27.30</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23</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7.57</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103</w:t>
                                  </w:r>
                                </w:p>
                              </w:tc>
                              <w:tc>
                                <w:tcPr>
                                  <w:tcW w:w="46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33.88</w:t>
                                  </w:r>
                                </w:p>
                              </w:tc>
                            </w:tr>
                            <w:tr w:rsidR="0002787F" w:rsidRPr="003E7038" w:rsidTr="00D80B0A">
                              <w:trPr>
                                <w:trHeight w:val="326"/>
                              </w:trPr>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center"/>
                                    <w:rPr>
                                      <w:rFonts w:cs="新細明體"/>
                                      <w:color w:val="000000" w:themeColor="text1"/>
                                      <w:kern w:val="0"/>
                                      <w:sz w:val="20"/>
                                      <w:szCs w:val="20"/>
                                    </w:rPr>
                                  </w:pPr>
                                  <w:r w:rsidRPr="00B62F33">
                                    <w:rPr>
                                      <w:rFonts w:cs="新細明體" w:hint="eastAsia"/>
                                      <w:color w:val="000000" w:themeColor="text1"/>
                                      <w:kern w:val="0"/>
                                      <w:sz w:val="20"/>
                                      <w:szCs w:val="20"/>
                                    </w:rPr>
                                    <w:t>4.雕塑</w:t>
                                  </w:r>
                                </w:p>
                              </w:tc>
                              <w:tc>
                                <w:tcPr>
                                  <w:tcW w:w="5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48</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6</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12.50</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6</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12.50</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r>
                            <w:tr w:rsidR="0002787F" w:rsidRPr="003E7038" w:rsidTr="00D80B0A">
                              <w:trPr>
                                <w:trHeight w:val="326"/>
                              </w:trPr>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center"/>
                                    <w:rPr>
                                      <w:rFonts w:cs="新細明體"/>
                                      <w:color w:val="000000" w:themeColor="text1"/>
                                      <w:kern w:val="0"/>
                                      <w:sz w:val="20"/>
                                      <w:szCs w:val="20"/>
                                    </w:rPr>
                                  </w:pPr>
                                  <w:r w:rsidRPr="00B62F33">
                                    <w:rPr>
                                      <w:rFonts w:cs="新細明體" w:hint="eastAsia"/>
                                      <w:color w:val="000000" w:themeColor="text1"/>
                                      <w:kern w:val="0"/>
                                      <w:sz w:val="20"/>
                                      <w:szCs w:val="20"/>
                                    </w:rPr>
                                    <w:t>5.攝影</w:t>
                                  </w:r>
                                </w:p>
                              </w:tc>
                              <w:tc>
                                <w:tcPr>
                                  <w:tcW w:w="5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45</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1</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2.22</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1</w:t>
                                  </w:r>
                                </w:p>
                              </w:tc>
                              <w:tc>
                                <w:tcPr>
                                  <w:tcW w:w="46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2.22</w:t>
                                  </w:r>
                                </w:p>
                              </w:tc>
                            </w:tr>
                            <w:tr w:rsidR="0002787F" w:rsidRPr="003E7038" w:rsidTr="00D80B0A">
                              <w:trPr>
                                <w:trHeight w:val="326"/>
                              </w:trPr>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center"/>
                                    <w:rPr>
                                      <w:rFonts w:cs="新細明體"/>
                                      <w:color w:val="000000" w:themeColor="text1"/>
                                      <w:kern w:val="0"/>
                                      <w:sz w:val="20"/>
                                      <w:szCs w:val="20"/>
                                    </w:rPr>
                                  </w:pPr>
                                  <w:r w:rsidRPr="00B62F33">
                                    <w:rPr>
                                      <w:rFonts w:cs="新細明體" w:hint="eastAsia"/>
                                      <w:color w:val="000000" w:themeColor="text1"/>
                                      <w:kern w:val="0"/>
                                      <w:sz w:val="20"/>
                                      <w:szCs w:val="20"/>
                                    </w:rPr>
                                    <w:t>6.版畫</w:t>
                                  </w:r>
                                </w:p>
                              </w:tc>
                              <w:tc>
                                <w:tcPr>
                                  <w:tcW w:w="5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36</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3</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8.33</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2</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5.56</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1</w:t>
                                  </w:r>
                                </w:p>
                              </w:tc>
                              <w:tc>
                                <w:tcPr>
                                  <w:tcW w:w="46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2.78</w:t>
                                  </w:r>
                                </w:p>
                              </w:tc>
                            </w:tr>
                            <w:tr w:rsidR="0002787F" w:rsidRPr="003E7038" w:rsidTr="00D80B0A">
                              <w:trPr>
                                <w:trHeight w:val="326"/>
                              </w:trPr>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center"/>
                                    <w:rPr>
                                      <w:rFonts w:cs="新細明體"/>
                                      <w:color w:val="000000" w:themeColor="text1"/>
                                      <w:kern w:val="0"/>
                                      <w:sz w:val="20"/>
                                      <w:szCs w:val="20"/>
                                    </w:rPr>
                                  </w:pPr>
                                  <w:r w:rsidRPr="00B62F33">
                                    <w:rPr>
                                      <w:rFonts w:cs="新細明體" w:hint="eastAsia"/>
                                      <w:color w:val="000000" w:themeColor="text1"/>
                                      <w:kern w:val="0"/>
                                      <w:sz w:val="20"/>
                                      <w:szCs w:val="20"/>
                                    </w:rPr>
                                    <w:t>7.雕刻</w:t>
                                  </w:r>
                                </w:p>
                              </w:tc>
                              <w:tc>
                                <w:tcPr>
                                  <w:tcW w:w="5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30</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1</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3.33</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1</w:t>
                                  </w:r>
                                </w:p>
                              </w:tc>
                              <w:tc>
                                <w:tcPr>
                                  <w:tcW w:w="46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3.33</w:t>
                                  </w:r>
                                </w:p>
                              </w:tc>
                            </w:tr>
                            <w:tr w:rsidR="0002787F" w:rsidRPr="003E7038" w:rsidTr="00D80B0A">
                              <w:trPr>
                                <w:trHeight w:val="326"/>
                              </w:trPr>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center"/>
                                    <w:rPr>
                                      <w:rFonts w:cs="新細明體"/>
                                      <w:color w:val="000000" w:themeColor="text1"/>
                                      <w:kern w:val="0"/>
                                      <w:sz w:val="20"/>
                                      <w:szCs w:val="20"/>
                                    </w:rPr>
                                  </w:pPr>
                                  <w:r w:rsidRPr="00B62F33">
                                    <w:rPr>
                                      <w:rFonts w:cs="新細明體" w:hint="eastAsia"/>
                                      <w:color w:val="000000" w:themeColor="text1"/>
                                      <w:kern w:val="0"/>
                                      <w:sz w:val="20"/>
                                      <w:szCs w:val="20"/>
                                    </w:rPr>
                                    <w:t>8.陶瓷</w:t>
                                  </w:r>
                                </w:p>
                              </w:tc>
                              <w:tc>
                                <w:tcPr>
                                  <w:tcW w:w="5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17</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r>
                            <w:tr w:rsidR="0002787F" w:rsidRPr="003E7038" w:rsidTr="00D80B0A">
                              <w:trPr>
                                <w:trHeight w:val="326"/>
                              </w:trPr>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787F" w:rsidRPr="00B62F33" w:rsidRDefault="0002787F" w:rsidP="00C248D2">
                                  <w:pPr>
                                    <w:spacing w:line="0" w:lineRule="atLeast"/>
                                    <w:ind w:firstLineChars="0" w:firstLine="0"/>
                                    <w:jc w:val="center"/>
                                    <w:rPr>
                                      <w:rFonts w:cs="新細明體"/>
                                      <w:color w:val="000000" w:themeColor="text1"/>
                                      <w:kern w:val="0"/>
                                      <w:sz w:val="20"/>
                                      <w:szCs w:val="20"/>
                                    </w:rPr>
                                  </w:pPr>
                                  <w:r w:rsidRPr="00B62F33">
                                    <w:rPr>
                                      <w:rFonts w:cs="新細明體" w:hint="eastAsia"/>
                                      <w:color w:val="000000" w:themeColor="text1"/>
                                      <w:kern w:val="0"/>
                                      <w:sz w:val="20"/>
                                      <w:szCs w:val="20"/>
                                    </w:rPr>
                                    <w:t>9.油畫</w:t>
                                  </w:r>
                                </w:p>
                              </w:tc>
                              <w:tc>
                                <w:tcPr>
                                  <w:tcW w:w="5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14</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r>
                            <w:tr w:rsidR="0002787F" w:rsidRPr="003E7038" w:rsidTr="00D80B0A">
                              <w:trPr>
                                <w:trHeight w:val="326"/>
                              </w:trPr>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787F" w:rsidRPr="00B62F33" w:rsidRDefault="0002787F" w:rsidP="00C248D2">
                                  <w:pPr>
                                    <w:spacing w:line="0" w:lineRule="atLeast"/>
                                    <w:ind w:firstLineChars="0" w:firstLine="0"/>
                                    <w:jc w:val="center"/>
                                    <w:rPr>
                                      <w:rFonts w:cs="新細明體"/>
                                      <w:color w:val="000000" w:themeColor="text1"/>
                                      <w:kern w:val="0"/>
                                      <w:sz w:val="20"/>
                                      <w:szCs w:val="20"/>
                                    </w:rPr>
                                  </w:pPr>
                                  <w:r w:rsidRPr="00B62F33">
                                    <w:rPr>
                                      <w:rFonts w:cs="新細明體" w:hint="eastAsia"/>
                                      <w:color w:val="000000" w:themeColor="text1"/>
                                      <w:kern w:val="0"/>
                                      <w:sz w:val="20"/>
                                      <w:szCs w:val="20"/>
                                    </w:rPr>
                                    <w:t>10.篆刻</w:t>
                                  </w:r>
                                </w:p>
                              </w:tc>
                              <w:tc>
                                <w:tcPr>
                                  <w:tcW w:w="5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8</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r>
                            <w:tr w:rsidR="0002787F" w:rsidRPr="003E7038" w:rsidTr="00D80B0A">
                              <w:trPr>
                                <w:trHeight w:val="326"/>
                              </w:trPr>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787F" w:rsidRPr="00B62F33" w:rsidRDefault="0002787F" w:rsidP="00C248D2">
                                  <w:pPr>
                                    <w:spacing w:line="0" w:lineRule="atLeast"/>
                                    <w:ind w:firstLineChars="0" w:firstLine="0"/>
                                    <w:jc w:val="center"/>
                                    <w:rPr>
                                      <w:rFonts w:cs="新細明體"/>
                                      <w:color w:val="000000" w:themeColor="text1"/>
                                      <w:kern w:val="0"/>
                                      <w:sz w:val="20"/>
                                      <w:szCs w:val="20"/>
                                    </w:rPr>
                                  </w:pPr>
                                  <w:r w:rsidRPr="00B62F33">
                                    <w:rPr>
                                      <w:rFonts w:cs="新細明體" w:hint="eastAsia"/>
                                      <w:color w:val="000000" w:themeColor="text1"/>
                                      <w:kern w:val="0"/>
                                      <w:sz w:val="20"/>
                                      <w:szCs w:val="20"/>
                                    </w:rPr>
                                    <w:t>11.膠彩</w:t>
                                  </w:r>
                                </w:p>
                              </w:tc>
                              <w:tc>
                                <w:tcPr>
                                  <w:tcW w:w="5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3</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1</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33.33</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1</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33.33</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r>
                            <w:tr w:rsidR="0002787F" w:rsidRPr="003E7038" w:rsidTr="00C248D2">
                              <w:trPr>
                                <w:trHeight w:val="191"/>
                              </w:trPr>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787F" w:rsidRPr="00B62F33" w:rsidRDefault="0002787F" w:rsidP="00C248D2">
                                  <w:pPr>
                                    <w:spacing w:line="0" w:lineRule="atLeast"/>
                                    <w:ind w:firstLineChars="0" w:firstLine="0"/>
                                    <w:jc w:val="center"/>
                                    <w:rPr>
                                      <w:rFonts w:cs="新細明體"/>
                                      <w:color w:val="000000" w:themeColor="text1"/>
                                      <w:kern w:val="0"/>
                                      <w:sz w:val="20"/>
                                      <w:szCs w:val="20"/>
                                    </w:rPr>
                                  </w:pPr>
                                  <w:r w:rsidRPr="00B62F33">
                                    <w:rPr>
                                      <w:rFonts w:cs="新細明體" w:hint="eastAsia"/>
                                      <w:color w:val="000000" w:themeColor="text1"/>
                                      <w:kern w:val="0"/>
                                      <w:sz w:val="20"/>
                                      <w:szCs w:val="20"/>
                                    </w:rPr>
                                    <w:t>12.其他</w:t>
                                  </w:r>
                                </w:p>
                              </w:tc>
                              <w:tc>
                                <w:tcPr>
                                  <w:tcW w:w="5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28</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r>
                            <w:tr w:rsidR="0002787F" w:rsidRPr="003E7038" w:rsidTr="00D80B0A">
                              <w:trPr>
                                <w:gridAfter w:val="1"/>
                                <w:wAfter w:w="52" w:type="pct"/>
                                <w:trHeight w:val="324"/>
                              </w:trPr>
                              <w:tc>
                                <w:tcPr>
                                  <w:tcW w:w="4948" w:type="pct"/>
                                  <w:gridSpan w:val="10"/>
                                  <w:tcBorders>
                                    <w:top w:val="single" w:sz="4" w:space="0" w:color="auto"/>
                                  </w:tcBorders>
                                  <w:shd w:val="clear" w:color="auto" w:fill="auto"/>
                                  <w:vAlign w:val="center"/>
                                </w:tcPr>
                                <w:p w:rsidR="0002787F" w:rsidRPr="00957C86" w:rsidRDefault="0002787F" w:rsidP="00C248D2">
                                  <w:pPr>
                                    <w:spacing w:line="0" w:lineRule="atLeast"/>
                                    <w:ind w:firstLineChars="0" w:firstLine="0"/>
                                    <w:rPr>
                                      <w:rFonts w:cs="新細明體"/>
                                      <w:color w:val="000000" w:themeColor="text1"/>
                                      <w:kern w:val="0"/>
                                      <w:sz w:val="20"/>
                                      <w:szCs w:val="20"/>
                                    </w:rPr>
                                  </w:pPr>
                                  <w:r>
                                    <w:rPr>
                                      <w:rFonts w:hint="eastAsia"/>
                                      <w:color w:val="000000" w:themeColor="text1"/>
                                      <w:sz w:val="18"/>
                                      <w:szCs w:val="18"/>
                                    </w:rPr>
                                    <w:t>資料來源：整理自</w:t>
                                  </w:r>
                                  <w:r w:rsidRPr="003E7038">
                                    <w:rPr>
                                      <w:rFonts w:hint="eastAsia"/>
                                      <w:color w:val="000000" w:themeColor="text1"/>
                                      <w:sz w:val="18"/>
                                      <w:szCs w:val="18"/>
                                    </w:rPr>
                                    <w:t>國父紀念館提供資料。</w:t>
                                  </w:r>
                                </w:p>
                              </w:tc>
                            </w:tr>
                          </w:tbl>
                          <w:p w:rsidR="0002787F" w:rsidRPr="00C81A62" w:rsidRDefault="0002787F" w:rsidP="007B02CA">
                            <w:pPr>
                              <w:ind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175.8pt;margin-top:237.6pt;width:328.55pt;height:323.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" stroked="f">
                <v:textbox>
                  <w:txbxContent>
                    <w:tbl>
                      <w:tblPr>
                        <w:tblW w:w="5053" w:type="pct"/>
                        <w:tblCellMar>
                          <w:left w:w="28" w:type="dxa"/>
                          <w:right w:w="28" w:type="dxa"/>
                        </w:tblCellMar>
                        <w:tblLook w:val="04A0" w:firstRow="1" w:lastRow="0" w:firstColumn="1" w:lastColumn="0" w:noHBand="0" w:noVBand="1"/>
                      </w:tblPr>
                      <w:tblGrid>
                        <w:gridCol w:w="990"/>
                        <w:gridCol w:w="658"/>
                        <w:gridCol w:w="594"/>
                        <w:gridCol w:w="594"/>
                        <w:gridCol w:w="595"/>
                        <w:gridCol w:w="596"/>
                        <w:gridCol w:w="595"/>
                        <w:gridCol w:w="596"/>
                        <w:gridCol w:w="595"/>
                        <w:gridCol w:w="527"/>
                        <w:gridCol w:w="67"/>
                      </w:tblGrid>
                      <w:tr w:rsidR="0002787F" w:rsidRPr="003E7038" w:rsidTr="00D80B0A">
                        <w:trPr>
                          <w:trHeight w:val="501"/>
                        </w:trPr>
                        <w:tc>
                          <w:tcPr>
                            <w:tcW w:w="5000" w:type="pct"/>
                            <w:gridSpan w:val="11"/>
                            <w:shd w:val="clear" w:color="auto" w:fill="auto"/>
                            <w:vAlign w:val="center"/>
                          </w:tcPr>
                          <w:p w:rsidR="0002787F" w:rsidRPr="00957C86" w:rsidRDefault="0002787F" w:rsidP="00C248D2">
                            <w:pPr>
                              <w:spacing w:line="0" w:lineRule="atLeast"/>
                              <w:ind w:firstLineChars="0" w:firstLine="0"/>
                              <w:jc w:val="center"/>
                              <w:rPr>
                                <w:rFonts w:cs="新細明體"/>
                                <w:color w:val="000000" w:themeColor="text1"/>
                                <w:kern w:val="0"/>
                                <w:sz w:val="20"/>
                                <w:szCs w:val="20"/>
                              </w:rPr>
                            </w:pPr>
                            <w:r w:rsidRPr="00957C86">
                              <w:rPr>
                                <w:rFonts w:cs="新細明體" w:hint="eastAsia"/>
                                <w:b/>
                                <w:bCs/>
                                <w:color w:val="000000" w:themeColor="text1"/>
                                <w:kern w:val="0"/>
                                <w:szCs w:val="28"/>
                              </w:rPr>
                              <w:t>表</w:t>
                            </w:r>
                            <w:r>
                              <w:rPr>
                                <w:rFonts w:cs="新細明體" w:hint="eastAsia"/>
                                <w:b/>
                                <w:bCs/>
                                <w:color w:val="000000" w:themeColor="text1"/>
                                <w:kern w:val="0"/>
                                <w:szCs w:val="28"/>
                              </w:rPr>
                              <w:t>1　國父紀念館典藏文物展示件數</w:t>
                            </w:r>
                          </w:p>
                        </w:tc>
                      </w:tr>
                      <w:tr w:rsidR="0002787F" w:rsidRPr="003E7038" w:rsidTr="00D80B0A">
                        <w:trPr>
                          <w:trHeight w:val="270"/>
                        </w:trPr>
                        <w:tc>
                          <w:tcPr>
                            <w:tcW w:w="5000" w:type="pct"/>
                            <w:gridSpan w:val="11"/>
                            <w:tcBorders>
                              <w:bottom w:val="single" w:sz="4" w:space="0" w:color="auto"/>
                            </w:tcBorders>
                            <w:shd w:val="clear" w:color="auto" w:fill="auto"/>
                            <w:vAlign w:val="center"/>
                          </w:tcPr>
                          <w:p w:rsidR="0002787F" w:rsidRPr="00774603" w:rsidRDefault="0002787F" w:rsidP="00C248D2">
                            <w:pPr>
                              <w:spacing w:line="0" w:lineRule="atLeast"/>
                              <w:ind w:firstLineChars="0" w:firstLine="0"/>
                              <w:jc w:val="right"/>
                              <w:rPr>
                                <w:rFonts w:cs="新細明體"/>
                                <w:color w:val="000000" w:themeColor="text1"/>
                                <w:kern w:val="0"/>
                                <w:sz w:val="20"/>
                                <w:szCs w:val="20"/>
                              </w:rPr>
                            </w:pPr>
                            <w:r w:rsidRPr="00774603">
                              <w:rPr>
                                <w:rFonts w:hint="eastAsia"/>
                                <w:color w:val="000000" w:themeColor="text1"/>
                                <w:sz w:val="20"/>
                                <w:szCs w:val="20"/>
                              </w:rPr>
                              <w:t>單位</w:t>
                            </w:r>
                            <w:r>
                              <w:rPr>
                                <w:rFonts w:ascii="新細明體" w:eastAsia="新細明體" w:hAnsi="新細明體" w:hint="eastAsia"/>
                                <w:color w:val="000000" w:themeColor="text1"/>
                                <w:sz w:val="20"/>
                                <w:szCs w:val="20"/>
                              </w:rPr>
                              <w:t>：</w:t>
                            </w:r>
                            <w:r w:rsidRPr="00774603">
                              <w:rPr>
                                <w:rFonts w:hint="eastAsia"/>
                                <w:color w:val="000000" w:themeColor="text1"/>
                                <w:sz w:val="20"/>
                                <w:szCs w:val="20"/>
                              </w:rPr>
                              <w:t>件、％</w:t>
                            </w:r>
                          </w:p>
                        </w:tc>
                      </w:tr>
                      <w:tr w:rsidR="0002787F" w:rsidRPr="003E7038" w:rsidTr="00D80B0A">
                        <w:trPr>
                          <w:trHeight w:val="367"/>
                        </w:trPr>
                        <w:tc>
                          <w:tcPr>
                            <w:tcW w:w="7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文物</w:t>
                            </w:r>
                          </w:p>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類別</w:t>
                            </w:r>
                          </w:p>
                        </w:tc>
                        <w:tc>
                          <w:tcPr>
                            <w:tcW w:w="5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文物</w:t>
                            </w:r>
                          </w:p>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總數</w:t>
                            </w:r>
                          </w:p>
                        </w:tc>
                        <w:tc>
                          <w:tcPr>
                            <w:tcW w:w="928"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rightChars="5" w:right="12" w:firstLineChars="0" w:firstLine="0"/>
                              <w:jc w:val="center"/>
                              <w:rPr>
                                <w:rFonts w:cs="新細明體"/>
                                <w:color w:val="000000" w:themeColor="text1"/>
                                <w:kern w:val="0"/>
                                <w:sz w:val="20"/>
                                <w:szCs w:val="20"/>
                              </w:rPr>
                            </w:pPr>
                            <w:r w:rsidRPr="00B62F33">
                              <w:rPr>
                                <w:rFonts w:cs="新細明體" w:hint="eastAsia"/>
                                <w:color w:val="000000" w:themeColor="text1"/>
                                <w:kern w:val="0"/>
                                <w:sz w:val="20"/>
                                <w:szCs w:val="20"/>
                              </w:rPr>
                              <w:t>合計</w:t>
                            </w:r>
                          </w:p>
                        </w:tc>
                        <w:tc>
                          <w:tcPr>
                            <w:tcW w:w="929"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rightChars="5" w:right="12" w:firstLineChars="0" w:firstLine="0"/>
                              <w:jc w:val="center"/>
                              <w:rPr>
                                <w:rFonts w:cs="新細明體"/>
                                <w:color w:val="000000" w:themeColor="text1"/>
                                <w:kern w:val="0"/>
                                <w:sz w:val="20"/>
                                <w:szCs w:val="20"/>
                              </w:rPr>
                            </w:pPr>
                            <w:proofErr w:type="gramStart"/>
                            <w:r w:rsidRPr="00B62F33">
                              <w:rPr>
                                <w:rFonts w:cs="新細明體" w:hint="eastAsia"/>
                                <w:color w:val="000000" w:themeColor="text1"/>
                                <w:kern w:val="0"/>
                                <w:sz w:val="20"/>
                                <w:szCs w:val="20"/>
                              </w:rPr>
                              <w:t>107</w:t>
                            </w:r>
                            <w:proofErr w:type="gramEnd"/>
                            <w:r w:rsidRPr="00B62F33">
                              <w:rPr>
                                <w:rFonts w:cs="新細明體" w:hint="eastAsia"/>
                                <w:color w:val="000000" w:themeColor="text1"/>
                                <w:kern w:val="0"/>
                                <w:sz w:val="20"/>
                                <w:szCs w:val="20"/>
                              </w:rPr>
                              <w:t>年度</w:t>
                            </w:r>
                          </w:p>
                        </w:tc>
                        <w:tc>
                          <w:tcPr>
                            <w:tcW w:w="929"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rightChars="5" w:right="12" w:firstLineChars="0" w:firstLine="0"/>
                              <w:jc w:val="center"/>
                              <w:rPr>
                                <w:rFonts w:cs="新細明體"/>
                                <w:color w:val="000000" w:themeColor="text1"/>
                                <w:kern w:val="0"/>
                                <w:sz w:val="20"/>
                                <w:szCs w:val="20"/>
                              </w:rPr>
                            </w:pPr>
                            <w:proofErr w:type="gramStart"/>
                            <w:r w:rsidRPr="00B62F33">
                              <w:rPr>
                                <w:rFonts w:cs="新細明體" w:hint="eastAsia"/>
                                <w:color w:val="000000" w:themeColor="text1"/>
                                <w:kern w:val="0"/>
                                <w:sz w:val="20"/>
                                <w:szCs w:val="20"/>
                              </w:rPr>
                              <w:t>108</w:t>
                            </w:r>
                            <w:proofErr w:type="gramEnd"/>
                            <w:r w:rsidRPr="00B62F33">
                              <w:rPr>
                                <w:rFonts w:cs="新細明體" w:hint="eastAsia"/>
                                <w:color w:val="000000" w:themeColor="text1"/>
                                <w:kern w:val="0"/>
                                <w:sz w:val="20"/>
                                <w:szCs w:val="20"/>
                              </w:rPr>
                              <w:t>年度</w:t>
                            </w:r>
                          </w:p>
                        </w:tc>
                        <w:tc>
                          <w:tcPr>
                            <w:tcW w:w="92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rightChars="5" w:right="12" w:firstLineChars="0" w:firstLine="0"/>
                              <w:jc w:val="center"/>
                              <w:rPr>
                                <w:rFonts w:cs="新細明體"/>
                                <w:color w:val="000000" w:themeColor="text1"/>
                                <w:kern w:val="0"/>
                                <w:sz w:val="20"/>
                                <w:szCs w:val="20"/>
                              </w:rPr>
                            </w:pPr>
                            <w:r w:rsidRPr="00B62F33">
                              <w:rPr>
                                <w:rFonts w:cs="新細明體" w:hint="eastAsia"/>
                                <w:color w:val="000000" w:themeColor="text1"/>
                                <w:kern w:val="0"/>
                                <w:sz w:val="20"/>
                                <w:szCs w:val="20"/>
                              </w:rPr>
                              <w:t>109年</w:t>
                            </w:r>
                          </w:p>
                          <w:p w:rsidR="0002787F" w:rsidRPr="00B62F33" w:rsidRDefault="0002787F" w:rsidP="00C248D2">
                            <w:pPr>
                              <w:spacing w:line="0" w:lineRule="atLeast"/>
                              <w:ind w:rightChars="5" w:right="12" w:firstLineChars="0" w:firstLine="0"/>
                              <w:jc w:val="center"/>
                              <w:rPr>
                                <w:rFonts w:cs="新細明體"/>
                                <w:color w:val="000000" w:themeColor="text1"/>
                                <w:kern w:val="0"/>
                                <w:sz w:val="20"/>
                                <w:szCs w:val="20"/>
                              </w:rPr>
                            </w:pPr>
                            <w:r w:rsidRPr="00B62F33">
                              <w:rPr>
                                <w:rFonts w:hint="eastAsia"/>
                                <w:color w:val="000000" w:themeColor="text1"/>
                                <w:sz w:val="20"/>
                                <w:szCs w:val="20"/>
                              </w:rPr>
                              <w:t>1至</w:t>
                            </w:r>
                            <w:r w:rsidRPr="00B62F33">
                              <w:rPr>
                                <w:rFonts w:cs="新細明體" w:hint="eastAsia"/>
                                <w:color w:val="000000" w:themeColor="text1"/>
                                <w:kern w:val="0"/>
                                <w:sz w:val="20"/>
                                <w:szCs w:val="20"/>
                              </w:rPr>
                              <w:t>8月</w:t>
                            </w:r>
                          </w:p>
                        </w:tc>
                      </w:tr>
                      <w:tr w:rsidR="0002787F" w:rsidRPr="003E7038" w:rsidTr="00D80B0A">
                        <w:trPr>
                          <w:trHeight w:val="424"/>
                        </w:trPr>
                        <w:tc>
                          <w:tcPr>
                            <w:tcW w:w="773" w:type="pct"/>
                            <w:vMerge/>
                            <w:tcBorders>
                              <w:top w:val="single" w:sz="4" w:space="0" w:color="auto"/>
                              <w:left w:val="single" w:sz="4" w:space="0" w:color="auto"/>
                              <w:bottom w:val="single" w:sz="4" w:space="0" w:color="auto"/>
                              <w:right w:val="single" w:sz="4" w:space="0" w:color="auto"/>
                            </w:tcBorders>
                            <w:vAlign w:val="center"/>
                            <w:hideMark/>
                          </w:tcPr>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p>
                        </w:tc>
                        <w:tc>
                          <w:tcPr>
                            <w:tcW w:w="51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展示</w:t>
                            </w:r>
                          </w:p>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件數</w:t>
                            </w: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展示</w:t>
                            </w:r>
                          </w:p>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比率</w:t>
                            </w: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展示</w:t>
                            </w:r>
                          </w:p>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件數</w:t>
                            </w: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展示</w:t>
                            </w:r>
                          </w:p>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比率</w:t>
                            </w: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展示</w:t>
                            </w:r>
                          </w:p>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件數</w:t>
                            </w: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展示</w:t>
                            </w:r>
                          </w:p>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比率</w:t>
                            </w: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展示</w:t>
                            </w:r>
                          </w:p>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件數</w:t>
                            </w:r>
                          </w:p>
                        </w:tc>
                        <w:tc>
                          <w:tcPr>
                            <w:tcW w:w="4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展示</w:t>
                            </w:r>
                          </w:p>
                          <w:p w:rsidR="0002787F" w:rsidRPr="00B62F33" w:rsidRDefault="0002787F" w:rsidP="00C248D2">
                            <w:pPr>
                              <w:spacing w:line="0" w:lineRule="atLeast"/>
                              <w:ind w:rightChars="5" w:right="12" w:firstLineChars="0" w:firstLine="0"/>
                              <w:jc w:val="center"/>
                              <w:rPr>
                                <w:rFonts w:cs="新細明體"/>
                                <w:bCs/>
                                <w:color w:val="000000" w:themeColor="text1"/>
                                <w:kern w:val="0"/>
                                <w:sz w:val="20"/>
                                <w:szCs w:val="20"/>
                              </w:rPr>
                            </w:pPr>
                            <w:r w:rsidRPr="00B62F33">
                              <w:rPr>
                                <w:rFonts w:cs="新細明體" w:hint="eastAsia"/>
                                <w:bCs/>
                                <w:color w:val="000000" w:themeColor="text1"/>
                                <w:kern w:val="0"/>
                                <w:sz w:val="20"/>
                                <w:szCs w:val="20"/>
                              </w:rPr>
                              <w:t>比率</w:t>
                            </w:r>
                          </w:p>
                        </w:tc>
                      </w:tr>
                      <w:tr w:rsidR="0002787F" w:rsidRPr="003E7038" w:rsidTr="00D80B0A">
                        <w:trPr>
                          <w:trHeight w:val="175"/>
                        </w:trPr>
                        <w:tc>
                          <w:tcPr>
                            <w:tcW w:w="77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2787F" w:rsidRPr="00B62F33" w:rsidRDefault="0002787F" w:rsidP="00C248D2">
                            <w:pPr>
                              <w:spacing w:line="0" w:lineRule="atLeast"/>
                              <w:ind w:rightChars="5" w:right="12" w:firstLineChars="0" w:firstLine="0"/>
                              <w:jc w:val="center"/>
                              <w:rPr>
                                <w:rFonts w:cs="新細明體"/>
                                <w:b/>
                                <w:color w:val="000000" w:themeColor="text1"/>
                                <w:kern w:val="0"/>
                                <w:sz w:val="20"/>
                                <w:szCs w:val="20"/>
                              </w:rPr>
                            </w:pPr>
                            <w:r w:rsidRPr="00B62F33">
                              <w:rPr>
                                <w:rFonts w:cs="新細明體" w:hint="eastAsia"/>
                                <w:b/>
                                <w:color w:val="000000" w:themeColor="text1"/>
                                <w:kern w:val="0"/>
                                <w:sz w:val="20"/>
                                <w:szCs w:val="20"/>
                              </w:rPr>
                              <w:t>合計</w:t>
                            </w:r>
                          </w:p>
                        </w:tc>
                        <w:tc>
                          <w:tcPr>
                            <w:tcW w:w="51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2787F" w:rsidRPr="00B62F33" w:rsidRDefault="0002787F" w:rsidP="00C248D2">
                            <w:pPr>
                              <w:spacing w:line="0" w:lineRule="atLeast"/>
                              <w:ind w:firstLineChars="0" w:firstLine="0"/>
                              <w:jc w:val="right"/>
                              <w:rPr>
                                <w:rFonts w:cs="新細明體"/>
                                <w:b/>
                                <w:color w:val="000000" w:themeColor="text1"/>
                                <w:kern w:val="0"/>
                                <w:sz w:val="20"/>
                                <w:szCs w:val="20"/>
                              </w:rPr>
                            </w:pPr>
                            <w:r w:rsidRPr="00B62F33">
                              <w:rPr>
                                <w:rFonts w:cs="新細明體" w:hint="eastAsia"/>
                                <w:b/>
                                <w:color w:val="000000" w:themeColor="text1"/>
                                <w:kern w:val="0"/>
                                <w:sz w:val="20"/>
                                <w:szCs w:val="20"/>
                              </w:rPr>
                              <w:t>3,317</w:t>
                            </w:r>
                          </w:p>
                        </w:tc>
                        <w:tc>
                          <w:tcPr>
                            <w:tcW w:w="46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2787F" w:rsidRPr="00B62F33" w:rsidRDefault="0002787F" w:rsidP="00C248D2">
                            <w:pPr>
                              <w:spacing w:line="0" w:lineRule="atLeast"/>
                              <w:ind w:firstLineChars="0" w:firstLine="0"/>
                              <w:jc w:val="right"/>
                              <w:rPr>
                                <w:rFonts w:cs="新細明體"/>
                                <w:b/>
                                <w:color w:val="000000" w:themeColor="text1"/>
                                <w:kern w:val="0"/>
                                <w:sz w:val="20"/>
                                <w:szCs w:val="20"/>
                              </w:rPr>
                            </w:pPr>
                            <w:r w:rsidRPr="00B62F33">
                              <w:rPr>
                                <w:rFonts w:cs="新細明體" w:hint="eastAsia"/>
                                <w:b/>
                                <w:color w:val="000000" w:themeColor="text1"/>
                                <w:kern w:val="0"/>
                                <w:sz w:val="20"/>
                                <w:szCs w:val="20"/>
                              </w:rPr>
                              <w:t>501</w:t>
                            </w:r>
                          </w:p>
                        </w:tc>
                        <w:tc>
                          <w:tcPr>
                            <w:tcW w:w="46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2787F" w:rsidRPr="00B62F33" w:rsidRDefault="0002787F" w:rsidP="00C248D2">
                            <w:pPr>
                              <w:spacing w:line="0" w:lineRule="atLeast"/>
                              <w:ind w:firstLineChars="0" w:firstLine="0"/>
                              <w:jc w:val="right"/>
                              <w:rPr>
                                <w:rFonts w:cs="新細明體"/>
                                <w:b/>
                                <w:color w:val="000000" w:themeColor="text1"/>
                                <w:kern w:val="0"/>
                                <w:sz w:val="20"/>
                                <w:szCs w:val="20"/>
                              </w:rPr>
                            </w:pPr>
                            <w:r w:rsidRPr="00B62F33">
                              <w:rPr>
                                <w:rFonts w:cs="新細明體" w:hint="eastAsia"/>
                                <w:b/>
                                <w:color w:val="000000" w:themeColor="text1"/>
                                <w:kern w:val="0"/>
                                <w:sz w:val="20"/>
                                <w:szCs w:val="20"/>
                              </w:rPr>
                              <w:t>15.10</w:t>
                            </w:r>
                          </w:p>
                        </w:tc>
                        <w:tc>
                          <w:tcPr>
                            <w:tcW w:w="46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2787F" w:rsidRPr="00B62F33" w:rsidRDefault="0002787F" w:rsidP="00C248D2">
                            <w:pPr>
                              <w:spacing w:line="0" w:lineRule="atLeast"/>
                              <w:ind w:firstLineChars="0" w:firstLine="0"/>
                              <w:jc w:val="right"/>
                              <w:rPr>
                                <w:rFonts w:cs="新細明體"/>
                                <w:b/>
                                <w:color w:val="000000" w:themeColor="text1"/>
                                <w:kern w:val="0"/>
                                <w:sz w:val="20"/>
                                <w:szCs w:val="20"/>
                              </w:rPr>
                            </w:pPr>
                            <w:r w:rsidRPr="00B62F33">
                              <w:rPr>
                                <w:rFonts w:cs="新細明體" w:hint="eastAsia"/>
                                <w:b/>
                                <w:color w:val="000000" w:themeColor="text1"/>
                                <w:kern w:val="0"/>
                                <w:sz w:val="20"/>
                                <w:szCs w:val="20"/>
                              </w:rPr>
                              <w:t>116</w:t>
                            </w:r>
                          </w:p>
                        </w:tc>
                        <w:tc>
                          <w:tcPr>
                            <w:tcW w:w="46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2787F" w:rsidRPr="00B62F33" w:rsidRDefault="0002787F" w:rsidP="00C248D2">
                            <w:pPr>
                              <w:spacing w:line="0" w:lineRule="atLeast"/>
                              <w:ind w:firstLineChars="0" w:firstLine="0"/>
                              <w:jc w:val="right"/>
                              <w:rPr>
                                <w:rFonts w:cs="新細明體"/>
                                <w:b/>
                                <w:color w:val="000000" w:themeColor="text1"/>
                                <w:kern w:val="0"/>
                                <w:sz w:val="20"/>
                                <w:szCs w:val="20"/>
                              </w:rPr>
                            </w:pPr>
                            <w:r w:rsidRPr="00B62F33">
                              <w:rPr>
                                <w:rFonts w:cs="新細明體" w:hint="eastAsia"/>
                                <w:b/>
                                <w:color w:val="000000" w:themeColor="text1"/>
                                <w:kern w:val="0"/>
                                <w:sz w:val="20"/>
                                <w:szCs w:val="20"/>
                              </w:rPr>
                              <w:t>3.50</w:t>
                            </w:r>
                          </w:p>
                        </w:tc>
                        <w:tc>
                          <w:tcPr>
                            <w:tcW w:w="46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2787F" w:rsidRPr="00B62F33" w:rsidRDefault="0002787F" w:rsidP="00C248D2">
                            <w:pPr>
                              <w:spacing w:line="0" w:lineRule="atLeast"/>
                              <w:ind w:firstLineChars="0" w:firstLine="0"/>
                              <w:jc w:val="right"/>
                              <w:rPr>
                                <w:rFonts w:cs="新細明體"/>
                                <w:b/>
                                <w:color w:val="000000" w:themeColor="text1"/>
                                <w:kern w:val="0"/>
                                <w:sz w:val="20"/>
                                <w:szCs w:val="20"/>
                              </w:rPr>
                            </w:pPr>
                            <w:r w:rsidRPr="00B62F33">
                              <w:rPr>
                                <w:rFonts w:cs="新細明體" w:hint="eastAsia"/>
                                <w:b/>
                                <w:color w:val="000000" w:themeColor="text1"/>
                                <w:kern w:val="0"/>
                                <w:sz w:val="20"/>
                                <w:szCs w:val="20"/>
                              </w:rPr>
                              <w:t>178</w:t>
                            </w:r>
                          </w:p>
                        </w:tc>
                        <w:tc>
                          <w:tcPr>
                            <w:tcW w:w="46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2787F" w:rsidRPr="00B62F33" w:rsidRDefault="0002787F" w:rsidP="00C248D2">
                            <w:pPr>
                              <w:spacing w:line="0" w:lineRule="atLeast"/>
                              <w:ind w:firstLineChars="0" w:firstLine="0"/>
                              <w:jc w:val="right"/>
                              <w:rPr>
                                <w:rFonts w:cs="新細明體"/>
                                <w:b/>
                                <w:color w:val="000000" w:themeColor="text1"/>
                                <w:kern w:val="0"/>
                                <w:sz w:val="20"/>
                                <w:szCs w:val="20"/>
                              </w:rPr>
                            </w:pPr>
                            <w:r w:rsidRPr="00B62F33">
                              <w:rPr>
                                <w:rFonts w:cs="新細明體" w:hint="eastAsia"/>
                                <w:b/>
                                <w:color w:val="000000" w:themeColor="text1"/>
                                <w:kern w:val="0"/>
                                <w:sz w:val="20"/>
                                <w:szCs w:val="20"/>
                              </w:rPr>
                              <w:t>5.37</w:t>
                            </w:r>
                          </w:p>
                        </w:tc>
                        <w:tc>
                          <w:tcPr>
                            <w:tcW w:w="46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2787F" w:rsidRPr="00B62F33" w:rsidRDefault="0002787F" w:rsidP="00C248D2">
                            <w:pPr>
                              <w:spacing w:line="0" w:lineRule="atLeast"/>
                              <w:ind w:firstLineChars="0" w:firstLine="0"/>
                              <w:jc w:val="right"/>
                              <w:rPr>
                                <w:rFonts w:cs="新細明體"/>
                                <w:b/>
                                <w:color w:val="000000" w:themeColor="text1"/>
                                <w:kern w:val="0"/>
                                <w:sz w:val="20"/>
                                <w:szCs w:val="20"/>
                              </w:rPr>
                            </w:pPr>
                            <w:r w:rsidRPr="00B62F33">
                              <w:rPr>
                                <w:rFonts w:cs="新細明體" w:hint="eastAsia"/>
                                <w:b/>
                                <w:color w:val="000000" w:themeColor="text1"/>
                                <w:kern w:val="0"/>
                                <w:sz w:val="20"/>
                                <w:szCs w:val="20"/>
                              </w:rPr>
                              <w:t>207</w:t>
                            </w:r>
                          </w:p>
                        </w:tc>
                        <w:tc>
                          <w:tcPr>
                            <w:tcW w:w="464" w:type="pct"/>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2787F" w:rsidRPr="00B62F33" w:rsidRDefault="0002787F" w:rsidP="00C248D2">
                            <w:pPr>
                              <w:spacing w:line="0" w:lineRule="atLeast"/>
                              <w:ind w:firstLineChars="0" w:firstLine="0"/>
                              <w:jc w:val="right"/>
                              <w:rPr>
                                <w:rFonts w:cs="新細明體"/>
                                <w:b/>
                                <w:color w:val="000000" w:themeColor="text1"/>
                                <w:kern w:val="0"/>
                                <w:sz w:val="20"/>
                                <w:szCs w:val="20"/>
                              </w:rPr>
                            </w:pPr>
                            <w:r w:rsidRPr="00B62F33">
                              <w:rPr>
                                <w:rFonts w:cs="新細明體" w:hint="eastAsia"/>
                                <w:b/>
                                <w:color w:val="000000" w:themeColor="text1"/>
                                <w:kern w:val="0"/>
                                <w:sz w:val="20"/>
                                <w:szCs w:val="20"/>
                              </w:rPr>
                              <w:t>6.24</w:t>
                            </w:r>
                          </w:p>
                        </w:tc>
                      </w:tr>
                      <w:tr w:rsidR="0002787F" w:rsidRPr="003E7038" w:rsidTr="00D80B0A">
                        <w:trPr>
                          <w:trHeight w:val="326"/>
                        </w:trPr>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center"/>
                              <w:rPr>
                                <w:rFonts w:cs="新細明體"/>
                                <w:color w:val="000000" w:themeColor="text1"/>
                                <w:kern w:val="0"/>
                                <w:sz w:val="20"/>
                                <w:szCs w:val="20"/>
                              </w:rPr>
                            </w:pPr>
                            <w:r w:rsidRPr="00B62F33">
                              <w:rPr>
                                <w:rFonts w:cs="新細明體" w:hint="eastAsia"/>
                                <w:color w:val="000000" w:themeColor="text1"/>
                                <w:kern w:val="0"/>
                                <w:sz w:val="20"/>
                                <w:szCs w:val="20"/>
                              </w:rPr>
                              <w:t>1.書法</w:t>
                            </w:r>
                          </w:p>
                        </w:tc>
                        <w:tc>
                          <w:tcPr>
                            <w:tcW w:w="5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1,405</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74</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5.27</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4</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0.28</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46</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3.27</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24</w:t>
                            </w:r>
                          </w:p>
                        </w:tc>
                        <w:tc>
                          <w:tcPr>
                            <w:tcW w:w="46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1.71</w:t>
                            </w:r>
                          </w:p>
                        </w:tc>
                      </w:tr>
                      <w:tr w:rsidR="0002787F" w:rsidRPr="003E7038" w:rsidTr="00D80B0A">
                        <w:trPr>
                          <w:trHeight w:val="326"/>
                        </w:trPr>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center"/>
                              <w:rPr>
                                <w:rFonts w:cs="新細明體"/>
                                <w:color w:val="000000" w:themeColor="text1"/>
                                <w:kern w:val="0"/>
                                <w:sz w:val="20"/>
                                <w:szCs w:val="20"/>
                              </w:rPr>
                            </w:pPr>
                            <w:r w:rsidRPr="00B62F33">
                              <w:rPr>
                                <w:rFonts w:cs="新細明體" w:hint="eastAsia"/>
                                <w:color w:val="000000" w:themeColor="text1"/>
                                <w:kern w:val="0"/>
                                <w:sz w:val="20"/>
                                <w:szCs w:val="20"/>
                              </w:rPr>
                              <w:t>2.水墨</w:t>
                            </w:r>
                          </w:p>
                        </w:tc>
                        <w:tc>
                          <w:tcPr>
                            <w:tcW w:w="5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1,379</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206</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14.94</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28</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2.03</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101</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7.32</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77</w:t>
                            </w:r>
                          </w:p>
                        </w:tc>
                        <w:tc>
                          <w:tcPr>
                            <w:tcW w:w="46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5.58</w:t>
                            </w:r>
                          </w:p>
                        </w:tc>
                      </w:tr>
                      <w:tr w:rsidR="0002787F" w:rsidRPr="003E7038" w:rsidTr="00D80B0A">
                        <w:trPr>
                          <w:trHeight w:val="326"/>
                        </w:trPr>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center"/>
                              <w:rPr>
                                <w:rFonts w:cs="新細明體"/>
                                <w:color w:val="000000" w:themeColor="text1"/>
                                <w:kern w:val="0"/>
                                <w:sz w:val="20"/>
                                <w:szCs w:val="20"/>
                              </w:rPr>
                            </w:pPr>
                            <w:r w:rsidRPr="00B62F33">
                              <w:rPr>
                                <w:rFonts w:cs="新細明體" w:hint="eastAsia"/>
                                <w:color w:val="000000" w:themeColor="text1"/>
                                <w:kern w:val="0"/>
                                <w:sz w:val="20"/>
                                <w:szCs w:val="20"/>
                              </w:rPr>
                              <w:t>3.西畫</w:t>
                            </w:r>
                          </w:p>
                        </w:tc>
                        <w:tc>
                          <w:tcPr>
                            <w:tcW w:w="5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304</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209</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68.75</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83</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27.30</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23</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7.57</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103</w:t>
                            </w:r>
                          </w:p>
                        </w:tc>
                        <w:tc>
                          <w:tcPr>
                            <w:tcW w:w="46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33.88</w:t>
                            </w:r>
                          </w:p>
                        </w:tc>
                      </w:tr>
                      <w:tr w:rsidR="0002787F" w:rsidRPr="003E7038" w:rsidTr="00D80B0A">
                        <w:trPr>
                          <w:trHeight w:val="326"/>
                        </w:trPr>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center"/>
                              <w:rPr>
                                <w:rFonts w:cs="新細明體"/>
                                <w:color w:val="000000" w:themeColor="text1"/>
                                <w:kern w:val="0"/>
                                <w:sz w:val="20"/>
                                <w:szCs w:val="20"/>
                              </w:rPr>
                            </w:pPr>
                            <w:r w:rsidRPr="00B62F33">
                              <w:rPr>
                                <w:rFonts w:cs="新細明體" w:hint="eastAsia"/>
                                <w:color w:val="000000" w:themeColor="text1"/>
                                <w:kern w:val="0"/>
                                <w:sz w:val="20"/>
                                <w:szCs w:val="20"/>
                              </w:rPr>
                              <w:t>4.雕塑</w:t>
                            </w:r>
                          </w:p>
                        </w:tc>
                        <w:tc>
                          <w:tcPr>
                            <w:tcW w:w="5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48</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6</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12.50</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6</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12.50</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r>
                      <w:tr w:rsidR="0002787F" w:rsidRPr="003E7038" w:rsidTr="00D80B0A">
                        <w:trPr>
                          <w:trHeight w:val="326"/>
                        </w:trPr>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center"/>
                              <w:rPr>
                                <w:rFonts w:cs="新細明體"/>
                                <w:color w:val="000000" w:themeColor="text1"/>
                                <w:kern w:val="0"/>
                                <w:sz w:val="20"/>
                                <w:szCs w:val="20"/>
                              </w:rPr>
                            </w:pPr>
                            <w:r w:rsidRPr="00B62F33">
                              <w:rPr>
                                <w:rFonts w:cs="新細明體" w:hint="eastAsia"/>
                                <w:color w:val="000000" w:themeColor="text1"/>
                                <w:kern w:val="0"/>
                                <w:sz w:val="20"/>
                                <w:szCs w:val="20"/>
                              </w:rPr>
                              <w:t>5.攝影</w:t>
                            </w:r>
                          </w:p>
                        </w:tc>
                        <w:tc>
                          <w:tcPr>
                            <w:tcW w:w="5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45</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1</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2.22</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1</w:t>
                            </w:r>
                          </w:p>
                        </w:tc>
                        <w:tc>
                          <w:tcPr>
                            <w:tcW w:w="46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2.22</w:t>
                            </w:r>
                          </w:p>
                        </w:tc>
                      </w:tr>
                      <w:tr w:rsidR="0002787F" w:rsidRPr="003E7038" w:rsidTr="00D80B0A">
                        <w:trPr>
                          <w:trHeight w:val="326"/>
                        </w:trPr>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center"/>
                              <w:rPr>
                                <w:rFonts w:cs="新細明體"/>
                                <w:color w:val="000000" w:themeColor="text1"/>
                                <w:kern w:val="0"/>
                                <w:sz w:val="20"/>
                                <w:szCs w:val="20"/>
                              </w:rPr>
                            </w:pPr>
                            <w:r w:rsidRPr="00B62F33">
                              <w:rPr>
                                <w:rFonts w:cs="新細明體" w:hint="eastAsia"/>
                                <w:color w:val="000000" w:themeColor="text1"/>
                                <w:kern w:val="0"/>
                                <w:sz w:val="20"/>
                                <w:szCs w:val="20"/>
                              </w:rPr>
                              <w:t>6.版畫</w:t>
                            </w:r>
                          </w:p>
                        </w:tc>
                        <w:tc>
                          <w:tcPr>
                            <w:tcW w:w="5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36</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3</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8.33</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2</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5.56</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1</w:t>
                            </w:r>
                          </w:p>
                        </w:tc>
                        <w:tc>
                          <w:tcPr>
                            <w:tcW w:w="46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2.78</w:t>
                            </w:r>
                          </w:p>
                        </w:tc>
                      </w:tr>
                      <w:tr w:rsidR="0002787F" w:rsidRPr="003E7038" w:rsidTr="00D80B0A">
                        <w:trPr>
                          <w:trHeight w:val="326"/>
                        </w:trPr>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center"/>
                              <w:rPr>
                                <w:rFonts w:cs="新細明體"/>
                                <w:color w:val="000000" w:themeColor="text1"/>
                                <w:kern w:val="0"/>
                                <w:sz w:val="20"/>
                                <w:szCs w:val="20"/>
                              </w:rPr>
                            </w:pPr>
                            <w:r w:rsidRPr="00B62F33">
                              <w:rPr>
                                <w:rFonts w:cs="新細明體" w:hint="eastAsia"/>
                                <w:color w:val="000000" w:themeColor="text1"/>
                                <w:kern w:val="0"/>
                                <w:sz w:val="20"/>
                                <w:szCs w:val="20"/>
                              </w:rPr>
                              <w:t>7.雕刻</w:t>
                            </w:r>
                          </w:p>
                        </w:tc>
                        <w:tc>
                          <w:tcPr>
                            <w:tcW w:w="5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30</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1</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3.33</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1</w:t>
                            </w:r>
                          </w:p>
                        </w:tc>
                        <w:tc>
                          <w:tcPr>
                            <w:tcW w:w="46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3.33</w:t>
                            </w:r>
                          </w:p>
                        </w:tc>
                      </w:tr>
                      <w:tr w:rsidR="0002787F" w:rsidRPr="003E7038" w:rsidTr="00D80B0A">
                        <w:trPr>
                          <w:trHeight w:val="326"/>
                        </w:trPr>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center"/>
                              <w:rPr>
                                <w:rFonts w:cs="新細明體"/>
                                <w:color w:val="000000" w:themeColor="text1"/>
                                <w:kern w:val="0"/>
                                <w:sz w:val="20"/>
                                <w:szCs w:val="20"/>
                              </w:rPr>
                            </w:pPr>
                            <w:r w:rsidRPr="00B62F33">
                              <w:rPr>
                                <w:rFonts w:cs="新細明體" w:hint="eastAsia"/>
                                <w:color w:val="000000" w:themeColor="text1"/>
                                <w:kern w:val="0"/>
                                <w:sz w:val="20"/>
                                <w:szCs w:val="20"/>
                              </w:rPr>
                              <w:t>8.陶瓷</w:t>
                            </w:r>
                          </w:p>
                        </w:tc>
                        <w:tc>
                          <w:tcPr>
                            <w:tcW w:w="5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17</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r>
                      <w:tr w:rsidR="0002787F" w:rsidRPr="003E7038" w:rsidTr="00D80B0A">
                        <w:trPr>
                          <w:trHeight w:val="326"/>
                        </w:trPr>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787F" w:rsidRPr="00B62F33" w:rsidRDefault="0002787F" w:rsidP="00C248D2">
                            <w:pPr>
                              <w:spacing w:line="0" w:lineRule="atLeast"/>
                              <w:ind w:firstLineChars="0" w:firstLine="0"/>
                              <w:jc w:val="center"/>
                              <w:rPr>
                                <w:rFonts w:cs="新細明體"/>
                                <w:color w:val="000000" w:themeColor="text1"/>
                                <w:kern w:val="0"/>
                                <w:sz w:val="20"/>
                                <w:szCs w:val="20"/>
                              </w:rPr>
                            </w:pPr>
                            <w:r w:rsidRPr="00B62F33">
                              <w:rPr>
                                <w:rFonts w:cs="新細明體" w:hint="eastAsia"/>
                                <w:color w:val="000000" w:themeColor="text1"/>
                                <w:kern w:val="0"/>
                                <w:sz w:val="20"/>
                                <w:szCs w:val="20"/>
                              </w:rPr>
                              <w:t>9.油畫</w:t>
                            </w:r>
                          </w:p>
                        </w:tc>
                        <w:tc>
                          <w:tcPr>
                            <w:tcW w:w="5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14</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r>
                      <w:tr w:rsidR="0002787F" w:rsidRPr="003E7038" w:rsidTr="00D80B0A">
                        <w:trPr>
                          <w:trHeight w:val="326"/>
                        </w:trPr>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787F" w:rsidRPr="00B62F33" w:rsidRDefault="0002787F" w:rsidP="00C248D2">
                            <w:pPr>
                              <w:spacing w:line="0" w:lineRule="atLeast"/>
                              <w:ind w:firstLineChars="0" w:firstLine="0"/>
                              <w:jc w:val="center"/>
                              <w:rPr>
                                <w:rFonts w:cs="新細明體"/>
                                <w:color w:val="000000" w:themeColor="text1"/>
                                <w:kern w:val="0"/>
                                <w:sz w:val="20"/>
                                <w:szCs w:val="20"/>
                              </w:rPr>
                            </w:pPr>
                            <w:r w:rsidRPr="00B62F33">
                              <w:rPr>
                                <w:rFonts w:cs="新細明體" w:hint="eastAsia"/>
                                <w:color w:val="000000" w:themeColor="text1"/>
                                <w:kern w:val="0"/>
                                <w:sz w:val="20"/>
                                <w:szCs w:val="20"/>
                              </w:rPr>
                              <w:t>10.篆刻</w:t>
                            </w:r>
                          </w:p>
                        </w:tc>
                        <w:tc>
                          <w:tcPr>
                            <w:tcW w:w="5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8</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r>
                      <w:tr w:rsidR="0002787F" w:rsidRPr="003E7038" w:rsidTr="00D80B0A">
                        <w:trPr>
                          <w:trHeight w:val="326"/>
                        </w:trPr>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787F" w:rsidRPr="00B62F33" w:rsidRDefault="0002787F" w:rsidP="00C248D2">
                            <w:pPr>
                              <w:spacing w:line="0" w:lineRule="atLeast"/>
                              <w:ind w:firstLineChars="0" w:firstLine="0"/>
                              <w:jc w:val="center"/>
                              <w:rPr>
                                <w:rFonts w:cs="新細明體"/>
                                <w:color w:val="000000" w:themeColor="text1"/>
                                <w:kern w:val="0"/>
                                <w:sz w:val="20"/>
                                <w:szCs w:val="20"/>
                              </w:rPr>
                            </w:pPr>
                            <w:r w:rsidRPr="00B62F33">
                              <w:rPr>
                                <w:rFonts w:cs="新細明體" w:hint="eastAsia"/>
                                <w:color w:val="000000" w:themeColor="text1"/>
                                <w:kern w:val="0"/>
                                <w:sz w:val="20"/>
                                <w:szCs w:val="20"/>
                              </w:rPr>
                              <w:t>11.膠彩</w:t>
                            </w:r>
                          </w:p>
                        </w:tc>
                        <w:tc>
                          <w:tcPr>
                            <w:tcW w:w="5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3</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1</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33.33</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1</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33.33</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r>
                      <w:tr w:rsidR="0002787F" w:rsidRPr="003E7038" w:rsidTr="00C248D2">
                        <w:trPr>
                          <w:trHeight w:val="191"/>
                        </w:trPr>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787F" w:rsidRPr="00B62F33" w:rsidRDefault="0002787F" w:rsidP="00C248D2">
                            <w:pPr>
                              <w:spacing w:line="0" w:lineRule="atLeast"/>
                              <w:ind w:firstLineChars="0" w:firstLine="0"/>
                              <w:jc w:val="center"/>
                              <w:rPr>
                                <w:rFonts w:cs="新細明體"/>
                                <w:color w:val="000000" w:themeColor="text1"/>
                                <w:kern w:val="0"/>
                                <w:sz w:val="20"/>
                                <w:szCs w:val="20"/>
                              </w:rPr>
                            </w:pPr>
                            <w:r w:rsidRPr="00B62F33">
                              <w:rPr>
                                <w:rFonts w:cs="新細明體" w:hint="eastAsia"/>
                                <w:color w:val="000000" w:themeColor="text1"/>
                                <w:kern w:val="0"/>
                                <w:sz w:val="20"/>
                                <w:szCs w:val="20"/>
                              </w:rPr>
                              <w:t>12.其他</w:t>
                            </w:r>
                          </w:p>
                        </w:tc>
                        <w:tc>
                          <w:tcPr>
                            <w:tcW w:w="5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rFonts w:cs="新細明體"/>
                                <w:color w:val="000000" w:themeColor="text1"/>
                                <w:kern w:val="0"/>
                                <w:sz w:val="20"/>
                                <w:szCs w:val="20"/>
                              </w:rPr>
                            </w:pPr>
                            <w:r w:rsidRPr="00B62F33">
                              <w:rPr>
                                <w:rFonts w:cs="新細明體" w:hint="eastAsia"/>
                                <w:color w:val="000000" w:themeColor="text1"/>
                                <w:kern w:val="0"/>
                                <w:sz w:val="20"/>
                                <w:szCs w:val="20"/>
                              </w:rPr>
                              <w:t>28</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c>
                          <w:tcPr>
                            <w:tcW w:w="46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87F" w:rsidRPr="00B62F33" w:rsidRDefault="0002787F" w:rsidP="00C248D2">
                            <w:pPr>
                              <w:spacing w:line="0" w:lineRule="atLeast"/>
                              <w:ind w:firstLineChars="0" w:firstLine="0"/>
                              <w:jc w:val="right"/>
                              <w:rPr>
                                <w:sz w:val="20"/>
                                <w:szCs w:val="20"/>
                              </w:rPr>
                            </w:pPr>
                            <w:r w:rsidRPr="00B62F33">
                              <w:rPr>
                                <w:rFonts w:cs="新細明體" w:hint="eastAsia"/>
                                <w:color w:val="000000" w:themeColor="text1"/>
                                <w:kern w:val="0"/>
                                <w:sz w:val="20"/>
                                <w:szCs w:val="20"/>
                              </w:rPr>
                              <w:t>－</w:t>
                            </w:r>
                          </w:p>
                        </w:tc>
                      </w:tr>
                      <w:tr w:rsidR="0002787F" w:rsidRPr="003E7038" w:rsidTr="00D80B0A">
                        <w:trPr>
                          <w:gridAfter w:val="1"/>
                          <w:wAfter w:w="52" w:type="pct"/>
                          <w:trHeight w:val="324"/>
                        </w:trPr>
                        <w:tc>
                          <w:tcPr>
                            <w:tcW w:w="4948" w:type="pct"/>
                            <w:gridSpan w:val="10"/>
                            <w:tcBorders>
                              <w:top w:val="single" w:sz="4" w:space="0" w:color="auto"/>
                            </w:tcBorders>
                            <w:shd w:val="clear" w:color="auto" w:fill="auto"/>
                            <w:vAlign w:val="center"/>
                          </w:tcPr>
                          <w:p w:rsidR="0002787F" w:rsidRPr="00957C86" w:rsidRDefault="0002787F" w:rsidP="00C248D2">
                            <w:pPr>
                              <w:spacing w:line="0" w:lineRule="atLeast"/>
                              <w:ind w:firstLineChars="0" w:firstLine="0"/>
                              <w:rPr>
                                <w:rFonts w:cs="新細明體"/>
                                <w:color w:val="000000" w:themeColor="text1"/>
                                <w:kern w:val="0"/>
                                <w:sz w:val="20"/>
                                <w:szCs w:val="20"/>
                              </w:rPr>
                            </w:pPr>
                            <w:r>
                              <w:rPr>
                                <w:rFonts w:hint="eastAsia"/>
                                <w:color w:val="000000" w:themeColor="text1"/>
                                <w:sz w:val="18"/>
                                <w:szCs w:val="18"/>
                              </w:rPr>
                              <w:t>資料來源：整理自</w:t>
                            </w:r>
                            <w:r w:rsidRPr="003E7038">
                              <w:rPr>
                                <w:rFonts w:hint="eastAsia"/>
                                <w:color w:val="000000" w:themeColor="text1"/>
                                <w:sz w:val="18"/>
                                <w:szCs w:val="18"/>
                              </w:rPr>
                              <w:t>國父紀念館提供資料。</w:t>
                            </w:r>
                          </w:p>
                        </w:tc>
                      </w:tr>
                    </w:tbl>
                    <w:p w:rsidR="0002787F" w:rsidRPr="00C81A62" w:rsidRDefault="0002787F" w:rsidP="007B02CA">
                      <w:pPr>
                        <w:ind w:firstLineChars="0" w:firstLine="0"/>
                      </w:pPr>
                    </w:p>
                  </w:txbxContent>
                </v:textbox>
                <w10:wrap type="square" anchorx="margin" anchory="margin"/>
              </v:shape>
            </w:pict>
          </mc:Fallback>
        </mc:AlternateContent>
      </w:r>
      <w:proofErr w:type="gramStart"/>
      <w:r w:rsidRPr="00347C84">
        <w:rPr>
          <w:color w:val="000000" w:themeColor="text1"/>
        </w:rPr>
        <w:t>刻等4類</w:t>
      </w:r>
      <w:proofErr w:type="gramEnd"/>
      <w:r w:rsidRPr="00347C84">
        <w:rPr>
          <w:color w:val="000000" w:themeColor="text1"/>
        </w:rPr>
        <w:t>典藏文物之展示率僅5.27％、2.22％、8.33％及3.33％，尚不及10％，且陶瓷、油畫、篆刻及其他等類典藏</w:t>
      </w:r>
      <w:proofErr w:type="gramStart"/>
      <w:r w:rsidRPr="00347C84">
        <w:rPr>
          <w:color w:val="000000" w:themeColor="text1"/>
        </w:rPr>
        <w:t>文物均未展示</w:t>
      </w:r>
      <w:proofErr w:type="gramEnd"/>
      <w:r w:rsidR="00414321" w:rsidRPr="00347C84">
        <w:rPr>
          <w:rFonts w:hint="eastAsia"/>
          <w:color w:val="000000" w:themeColor="text1"/>
        </w:rPr>
        <w:t>（</w:t>
      </w:r>
      <w:r w:rsidR="0058399E" w:rsidRPr="00347C84">
        <w:rPr>
          <w:color w:val="000000" w:themeColor="text1"/>
        </w:rPr>
        <w:t>表1</w:t>
      </w:r>
      <w:r w:rsidR="00414321" w:rsidRPr="00347C84">
        <w:rPr>
          <w:rFonts w:hint="eastAsia"/>
          <w:color w:val="000000" w:themeColor="text1"/>
        </w:rPr>
        <w:t>）</w:t>
      </w:r>
      <w:r w:rsidR="00283E06" w:rsidRPr="00347C84">
        <w:rPr>
          <w:color w:val="000000" w:themeColor="text1"/>
        </w:rPr>
        <w:t>等</w:t>
      </w:r>
      <w:r w:rsidRPr="00347C84">
        <w:rPr>
          <w:color w:val="000000" w:themeColor="text1"/>
        </w:rPr>
        <w:t>，經函請文化部督促檢討改善。據復：A.因應</w:t>
      </w:r>
      <w:proofErr w:type="gramStart"/>
      <w:r w:rsidRPr="00347C84">
        <w:rPr>
          <w:color w:val="000000" w:themeColor="text1"/>
        </w:rPr>
        <w:t>新型冠</w:t>
      </w:r>
      <w:proofErr w:type="gramEnd"/>
      <w:r w:rsidRPr="00347C84">
        <w:rPr>
          <w:color w:val="000000" w:themeColor="text1"/>
        </w:rPr>
        <w:t>狀病毒肺炎</w:t>
      </w:r>
      <w:r w:rsidR="00D44F8A" w:rsidRPr="00347C84">
        <w:rPr>
          <w:rFonts w:hint="eastAsia"/>
          <w:color w:val="000000" w:themeColor="text1"/>
        </w:rPr>
        <w:t>（COVID</w:t>
      </w:r>
      <w:r w:rsidR="00D44F8A" w:rsidRPr="00347C84">
        <w:rPr>
          <w:color w:val="000000" w:themeColor="text1"/>
        </w:rPr>
        <w:t>－</w:t>
      </w:r>
      <w:r w:rsidR="00D44F8A" w:rsidRPr="00347C84">
        <w:rPr>
          <w:rFonts w:hint="eastAsia"/>
          <w:color w:val="000000" w:themeColor="text1"/>
        </w:rPr>
        <w:t>19）</w:t>
      </w:r>
      <w:proofErr w:type="gramStart"/>
      <w:r w:rsidRPr="00347C84">
        <w:rPr>
          <w:color w:val="000000" w:themeColor="text1"/>
        </w:rPr>
        <w:t>疫</w:t>
      </w:r>
      <w:proofErr w:type="gramEnd"/>
      <w:r w:rsidRPr="00347C84">
        <w:rPr>
          <w:color w:val="000000" w:themeColor="text1"/>
        </w:rPr>
        <w:t>情衝擊，歷史博物館已陸續提供藏品協助</w:t>
      </w:r>
      <w:proofErr w:type="gramStart"/>
      <w:r w:rsidRPr="00347C84">
        <w:rPr>
          <w:color w:val="000000" w:themeColor="text1"/>
        </w:rPr>
        <w:t>臺</w:t>
      </w:r>
      <w:proofErr w:type="gramEnd"/>
      <w:r w:rsidRPr="00347C84">
        <w:rPr>
          <w:color w:val="000000" w:themeColor="text1"/>
        </w:rPr>
        <w:t>南市美術館等單位</w:t>
      </w:r>
      <w:proofErr w:type="gramStart"/>
      <w:r w:rsidRPr="00347C84">
        <w:rPr>
          <w:color w:val="000000" w:themeColor="text1"/>
        </w:rPr>
        <w:t>辦理線</w:t>
      </w:r>
      <w:r w:rsidRPr="00347C84">
        <w:rPr>
          <w:rFonts w:hint="eastAsia"/>
          <w:color w:val="000000" w:themeColor="text1"/>
        </w:rPr>
        <w:t>上主題</w:t>
      </w:r>
      <w:proofErr w:type="gramEnd"/>
      <w:r w:rsidRPr="00347C84">
        <w:rPr>
          <w:rFonts w:hint="eastAsia"/>
          <w:color w:val="000000" w:themeColor="text1"/>
        </w:rPr>
        <w:t>展覽</w:t>
      </w:r>
      <w:r w:rsidR="00283E06" w:rsidRPr="00347C84">
        <w:rPr>
          <w:rFonts w:hint="eastAsia"/>
          <w:color w:val="000000" w:themeColor="text1"/>
        </w:rPr>
        <w:t>；</w:t>
      </w:r>
      <w:r w:rsidRPr="00347C84">
        <w:rPr>
          <w:color w:val="000000" w:themeColor="text1"/>
        </w:rPr>
        <w:t>B.中正紀念堂於</w:t>
      </w:r>
      <w:proofErr w:type="gramStart"/>
      <w:r w:rsidRPr="00347C84">
        <w:rPr>
          <w:color w:val="000000" w:themeColor="text1"/>
        </w:rPr>
        <w:t>110</w:t>
      </w:r>
      <w:proofErr w:type="gramEnd"/>
      <w:r w:rsidRPr="00347C84">
        <w:rPr>
          <w:color w:val="000000" w:themeColor="text1"/>
        </w:rPr>
        <w:t>年</w:t>
      </w:r>
      <w:r w:rsidR="00E635F0" w:rsidRPr="00347C84">
        <w:rPr>
          <w:color w:val="000000" w:themeColor="text1"/>
        </w:rPr>
        <w:t>度</w:t>
      </w:r>
      <w:r w:rsidRPr="00347C84">
        <w:rPr>
          <w:color w:val="000000" w:themeColor="text1"/>
        </w:rPr>
        <w:t>已持續加強辦理典藏文物實體展示及運用中</w:t>
      </w:r>
      <w:r w:rsidR="00122C4F" w:rsidRPr="00347C84">
        <w:rPr>
          <w:color w:val="000000" w:themeColor="text1"/>
        </w:rPr>
        <w:t>央</w:t>
      </w:r>
      <w:r w:rsidRPr="00347C84">
        <w:rPr>
          <w:color w:val="000000" w:themeColor="text1"/>
        </w:rPr>
        <w:t>研</w:t>
      </w:r>
      <w:r w:rsidR="00122C4F" w:rsidRPr="00347C84">
        <w:rPr>
          <w:color w:val="000000" w:themeColor="text1"/>
        </w:rPr>
        <w:t>究</w:t>
      </w:r>
      <w:r w:rsidRPr="00347C84">
        <w:rPr>
          <w:color w:val="000000" w:themeColor="text1"/>
        </w:rPr>
        <w:t>院「開放博物館」推動數位</w:t>
      </w:r>
      <w:proofErr w:type="gramStart"/>
      <w:r w:rsidRPr="00347C84">
        <w:rPr>
          <w:color w:val="000000" w:themeColor="text1"/>
        </w:rPr>
        <w:t>典藏線上藝文</w:t>
      </w:r>
      <w:proofErr w:type="gramEnd"/>
      <w:r w:rsidRPr="00347C84">
        <w:rPr>
          <w:color w:val="000000" w:themeColor="text1"/>
        </w:rPr>
        <w:t>服務，提供民眾後</w:t>
      </w:r>
      <w:proofErr w:type="gramStart"/>
      <w:r w:rsidRPr="00347C84">
        <w:rPr>
          <w:color w:val="000000" w:themeColor="text1"/>
        </w:rPr>
        <w:t>疫</w:t>
      </w:r>
      <w:proofErr w:type="gramEnd"/>
      <w:r w:rsidRPr="00347C84">
        <w:rPr>
          <w:color w:val="000000" w:themeColor="text1"/>
        </w:rPr>
        <w:t>情時代遠距欣賞藏品之美</w:t>
      </w:r>
      <w:r w:rsidR="00414321" w:rsidRPr="00347C84">
        <w:rPr>
          <w:rFonts w:hint="eastAsia"/>
          <w:color w:val="000000" w:themeColor="text1"/>
        </w:rPr>
        <w:t>；</w:t>
      </w:r>
      <w:r w:rsidRPr="00347C84">
        <w:rPr>
          <w:color w:val="000000" w:themeColor="text1"/>
        </w:rPr>
        <w:t>C.國父紀念館已規劃於111年起配合該館50周年館慶及</w:t>
      </w:r>
      <w:proofErr w:type="gramStart"/>
      <w:r w:rsidRPr="00347C84">
        <w:rPr>
          <w:color w:val="000000" w:themeColor="text1"/>
        </w:rPr>
        <w:t>跨域加</w:t>
      </w:r>
      <w:proofErr w:type="gramEnd"/>
      <w:r w:rsidRPr="00347C84">
        <w:rPr>
          <w:color w:val="000000" w:themeColor="text1"/>
        </w:rPr>
        <w:t>值計畫整修工程執行進度辦理主題展覽，以增加及提升各類典藏文物展示機會及能見度。</w:t>
      </w:r>
    </w:p>
    <w:p w:rsidR="00C07A61" w:rsidRPr="00347C84" w:rsidRDefault="00D40CA6" w:rsidP="00C248D2">
      <w:pPr>
        <w:spacing w:line="520" w:lineRule="exact"/>
        <w:ind w:firstLine="480"/>
        <w:rPr>
          <w:color w:val="000000" w:themeColor="text1"/>
        </w:rPr>
      </w:pPr>
      <w:r w:rsidRPr="00347C84">
        <w:rPr>
          <w:rFonts w:hint="eastAsia"/>
          <w:color w:val="000000" w:themeColor="text1"/>
        </w:rPr>
        <w:t>茲將該基金收支餘</w:t>
      </w:r>
      <w:proofErr w:type="gramStart"/>
      <w:r w:rsidRPr="00347C84">
        <w:rPr>
          <w:rFonts w:hint="eastAsia"/>
          <w:color w:val="000000" w:themeColor="text1"/>
        </w:rPr>
        <w:t>絀</w:t>
      </w:r>
      <w:proofErr w:type="gramEnd"/>
      <w:r w:rsidRPr="00347C84">
        <w:rPr>
          <w:rFonts w:hint="eastAsia"/>
          <w:color w:val="000000" w:themeColor="text1"/>
        </w:rPr>
        <w:t>與餘</w:t>
      </w:r>
      <w:proofErr w:type="gramStart"/>
      <w:r w:rsidRPr="00347C84">
        <w:rPr>
          <w:rFonts w:hint="eastAsia"/>
          <w:color w:val="000000" w:themeColor="text1"/>
        </w:rPr>
        <w:t>絀</w:t>
      </w:r>
      <w:proofErr w:type="gramEnd"/>
      <w:r w:rsidRPr="00347C84">
        <w:rPr>
          <w:rFonts w:hint="eastAsia"/>
          <w:color w:val="000000" w:themeColor="text1"/>
        </w:rPr>
        <w:t>撥補之審定，餘</w:t>
      </w:r>
      <w:proofErr w:type="gramStart"/>
      <w:r w:rsidRPr="00347C84">
        <w:rPr>
          <w:rFonts w:hint="eastAsia"/>
          <w:color w:val="000000" w:themeColor="text1"/>
        </w:rPr>
        <w:t>絀</w:t>
      </w:r>
      <w:proofErr w:type="gramEnd"/>
      <w:r w:rsidRPr="00347C84">
        <w:rPr>
          <w:rFonts w:hint="eastAsia"/>
          <w:color w:val="000000" w:themeColor="text1"/>
        </w:rPr>
        <w:t>審定後現金流量及資產負債狀況，暨所屬分預算收支餘</w:t>
      </w:r>
      <w:proofErr w:type="gramStart"/>
      <w:r w:rsidRPr="00347C84">
        <w:rPr>
          <w:rFonts w:hint="eastAsia"/>
          <w:color w:val="000000" w:themeColor="text1"/>
        </w:rPr>
        <w:t>絀</w:t>
      </w:r>
      <w:proofErr w:type="gramEnd"/>
      <w:r w:rsidRPr="00347C84">
        <w:rPr>
          <w:rFonts w:hint="eastAsia"/>
          <w:color w:val="000000" w:themeColor="text1"/>
        </w:rPr>
        <w:t>概況，分別列表如次：</w:t>
      </w:r>
    </w:p>
    <w:tbl>
      <w:tblPr>
        <w:tblW w:w="5000" w:type="pct"/>
        <w:tblCellMar>
          <w:left w:w="28" w:type="dxa"/>
          <w:right w:w="28" w:type="dxa"/>
        </w:tblCellMar>
        <w:tblLook w:val="0000" w:firstRow="0" w:lastRow="0" w:firstColumn="0" w:lastColumn="0" w:noHBand="0" w:noVBand="0"/>
      </w:tblPr>
      <w:tblGrid>
        <w:gridCol w:w="2409"/>
        <w:gridCol w:w="8"/>
        <w:gridCol w:w="1313"/>
        <w:gridCol w:w="68"/>
        <w:gridCol w:w="1371"/>
        <w:gridCol w:w="10"/>
        <w:gridCol w:w="1309"/>
        <w:gridCol w:w="72"/>
        <w:gridCol w:w="1367"/>
        <w:gridCol w:w="14"/>
        <w:gridCol w:w="1295"/>
        <w:gridCol w:w="78"/>
        <w:gridCol w:w="634"/>
        <w:gridCol w:w="28"/>
      </w:tblGrid>
      <w:tr w:rsidR="00DF2BA2" w:rsidRPr="00AD12D9" w:rsidTr="0045633D">
        <w:trPr>
          <w:tblHeader/>
        </w:trPr>
        <w:tc>
          <w:tcPr>
            <w:tcW w:w="5000" w:type="pct"/>
            <w:gridSpan w:val="14"/>
            <w:tcBorders>
              <w:bottom w:val="single" w:sz="8" w:space="0" w:color="auto"/>
            </w:tcBorders>
          </w:tcPr>
          <w:p w:rsidR="00DF2BA2" w:rsidRPr="00AD12D9" w:rsidRDefault="008C529B" w:rsidP="006E5695">
            <w:pPr>
              <w:widowControl w:val="0"/>
              <w:snapToGrid w:val="0"/>
              <w:spacing w:after="60"/>
              <w:ind w:firstLineChars="0" w:firstLine="0"/>
              <w:jc w:val="center"/>
              <w:rPr>
                <w:rFonts w:cs="Times New Roman"/>
                <w:b/>
                <w:color w:val="000000" w:themeColor="text1"/>
                <w:sz w:val="32"/>
                <w:szCs w:val="20"/>
                <w:u w:val="single"/>
              </w:rPr>
            </w:pPr>
            <w:r w:rsidRPr="00AD12D9">
              <w:rPr>
                <w:color w:val="000000" w:themeColor="text1"/>
              </w:rPr>
              <w:lastRenderedPageBreak/>
              <w:br w:type="page"/>
            </w:r>
            <w:r w:rsidR="00DF2BA2" w:rsidRPr="00AD12D9">
              <w:rPr>
                <w:rFonts w:cs="Times New Roman" w:hint="eastAsia"/>
                <w:b/>
                <w:color w:val="000000" w:themeColor="text1"/>
                <w:sz w:val="32"/>
                <w:szCs w:val="20"/>
                <w:u w:val="single"/>
              </w:rPr>
              <w:t xml:space="preserve">　國立文化機構作業基金</w:t>
            </w:r>
            <w:r w:rsidR="00DF2BA2" w:rsidRPr="00AD12D9">
              <w:rPr>
                <w:rFonts w:cs="Times New Roman"/>
                <w:b/>
                <w:color w:val="000000" w:themeColor="text1"/>
                <w:sz w:val="32"/>
                <w:szCs w:val="20"/>
                <w:u w:val="single"/>
              </w:rPr>
              <w:t>收支</w:t>
            </w:r>
            <w:r w:rsidR="00DF2BA2" w:rsidRPr="00AD12D9">
              <w:rPr>
                <w:rFonts w:cs="Times New Roman" w:hint="eastAsia"/>
                <w:b/>
                <w:color w:val="000000" w:themeColor="text1"/>
                <w:sz w:val="32"/>
                <w:szCs w:val="20"/>
                <w:u w:val="single"/>
              </w:rPr>
              <w:t>餘</w:t>
            </w:r>
            <w:proofErr w:type="gramStart"/>
            <w:r w:rsidR="00DF2BA2" w:rsidRPr="00AD12D9">
              <w:rPr>
                <w:rFonts w:cs="Times New Roman" w:hint="eastAsia"/>
                <w:b/>
                <w:color w:val="000000" w:themeColor="text1"/>
                <w:sz w:val="32"/>
                <w:szCs w:val="20"/>
                <w:u w:val="single"/>
              </w:rPr>
              <w:t>絀</w:t>
            </w:r>
            <w:proofErr w:type="gramEnd"/>
            <w:r w:rsidR="00DF2BA2" w:rsidRPr="00AD12D9">
              <w:rPr>
                <w:rFonts w:cs="Times New Roman" w:hint="eastAsia"/>
                <w:b/>
                <w:color w:val="000000" w:themeColor="text1"/>
                <w:sz w:val="32"/>
                <w:szCs w:val="20"/>
                <w:u w:val="single"/>
              </w:rPr>
              <w:t xml:space="preserve">審定表　</w:t>
            </w:r>
          </w:p>
          <w:p w:rsidR="00DF2BA2" w:rsidRPr="00AD12D9" w:rsidRDefault="00DF2BA2" w:rsidP="0002787F">
            <w:pPr>
              <w:widowControl w:val="0"/>
              <w:tabs>
                <w:tab w:val="center" w:pos="5088"/>
                <w:tab w:val="right" w:pos="9923"/>
              </w:tabs>
              <w:snapToGrid w:val="0"/>
              <w:ind w:leftChars="1715" w:left="4284" w:hangingChars="70" w:hanging="168"/>
              <w:jc w:val="right"/>
              <w:rPr>
                <w:rFonts w:cs="Times New Roman"/>
                <w:b/>
                <w:color w:val="000000" w:themeColor="text1"/>
                <w:sz w:val="32"/>
                <w:szCs w:val="20"/>
                <w:u w:val="single"/>
              </w:rPr>
            </w:pPr>
            <w:r w:rsidRPr="00AD12D9">
              <w:rPr>
                <w:rFonts w:cs="Times New Roman" w:hint="eastAsia"/>
                <w:color w:val="000000" w:themeColor="text1"/>
                <w:szCs w:val="20"/>
              </w:rPr>
              <w:t>中華民國</w:t>
            </w:r>
            <w:proofErr w:type="gramStart"/>
            <w:r w:rsidRPr="00AD12D9">
              <w:rPr>
                <w:rFonts w:cs="Times New Roman" w:hint="eastAsia"/>
                <w:color w:val="000000" w:themeColor="text1"/>
                <w:szCs w:val="20"/>
              </w:rPr>
              <w:t>109</w:t>
            </w:r>
            <w:proofErr w:type="gramEnd"/>
            <w:r w:rsidRPr="00AD12D9">
              <w:rPr>
                <w:rFonts w:cs="Times New Roman" w:hint="eastAsia"/>
                <w:color w:val="000000" w:themeColor="text1"/>
                <w:szCs w:val="20"/>
              </w:rPr>
              <w:t>年度</w:t>
            </w:r>
            <w:r w:rsidRPr="00AD12D9">
              <w:rPr>
                <w:rFonts w:cs="Times New Roman" w:hint="eastAsia"/>
                <w:color w:val="000000" w:themeColor="text1"/>
                <w:szCs w:val="20"/>
              </w:rPr>
              <w:tab/>
            </w:r>
            <w:r w:rsidR="006B08A4">
              <w:rPr>
                <w:rFonts w:cs="Times New Roman" w:hint="eastAsia"/>
                <w:spacing w:val="-20"/>
                <w:kern w:val="0"/>
                <w:szCs w:val="20"/>
              </w:rPr>
              <w:t>單位：新臺幣元</w:t>
            </w:r>
          </w:p>
        </w:tc>
      </w:tr>
      <w:tr w:rsidR="00DF2BA2" w:rsidRPr="00AD12D9" w:rsidTr="000278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1208" w:type="pct"/>
            <w:vMerge w:val="restart"/>
            <w:tcBorders>
              <w:top w:val="single" w:sz="8" w:space="0" w:color="auto"/>
              <w:left w:val="nil"/>
              <w:bottom w:val="nil"/>
            </w:tcBorders>
            <w:vAlign w:val="center"/>
          </w:tcPr>
          <w:p w:rsidR="00DF2BA2" w:rsidRPr="00AD12D9" w:rsidRDefault="00DF2BA2" w:rsidP="0002787F">
            <w:pPr>
              <w:ind w:leftChars="-2" w:left="-5" w:right="113" w:firstLineChars="5" w:firstLine="12"/>
              <w:jc w:val="distribute"/>
              <w:rPr>
                <w:rFonts w:cs="Times New Roman"/>
                <w:color w:val="000000" w:themeColor="text1"/>
                <w:szCs w:val="20"/>
              </w:rPr>
            </w:pPr>
            <w:r w:rsidRPr="00AD12D9">
              <w:rPr>
                <w:rFonts w:cs="Times New Roman" w:hint="eastAsia"/>
                <w:color w:val="000000" w:themeColor="text1"/>
                <w:szCs w:val="20"/>
              </w:rPr>
              <w:t>科目</w:t>
            </w:r>
          </w:p>
        </w:tc>
        <w:tc>
          <w:tcPr>
            <w:tcW w:w="662" w:type="pct"/>
            <w:gridSpan w:val="2"/>
            <w:vMerge w:val="restart"/>
            <w:tcBorders>
              <w:top w:val="single" w:sz="8" w:space="0" w:color="auto"/>
            </w:tcBorders>
            <w:vAlign w:val="center"/>
          </w:tcPr>
          <w:p w:rsidR="00DF2BA2" w:rsidRPr="00AD12D9" w:rsidRDefault="00DF2BA2" w:rsidP="006E5695">
            <w:pPr>
              <w:widowControl w:val="0"/>
              <w:ind w:left="113" w:right="113" w:firstLineChars="0" w:firstLine="0"/>
              <w:jc w:val="distribute"/>
              <w:rPr>
                <w:rFonts w:cs="Times New Roman"/>
                <w:color w:val="000000" w:themeColor="text1"/>
                <w:spacing w:val="-20"/>
                <w:szCs w:val="20"/>
              </w:rPr>
            </w:pPr>
            <w:r w:rsidRPr="00AD12D9">
              <w:rPr>
                <w:rFonts w:cs="Times New Roman" w:hint="eastAsia"/>
                <w:color w:val="000000" w:themeColor="text1"/>
                <w:spacing w:val="-20"/>
                <w:szCs w:val="20"/>
              </w:rPr>
              <w:t>預算數</w:t>
            </w:r>
          </w:p>
        </w:tc>
        <w:tc>
          <w:tcPr>
            <w:tcW w:w="721" w:type="pct"/>
            <w:gridSpan w:val="2"/>
            <w:vMerge w:val="restart"/>
            <w:tcBorders>
              <w:top w:val="single" w:sz="8" w:space="0" w:color="auto"/>
            </w:tcBorders>
            <w:vAlign w:val="center"/>
          </w:tcPr>
          <w:p w:rsidR="00DF2BA2" w:rsidRPr="00AD12D9" w:rsidRDefault="00DF2BA2" w:rsidP="006E5695">
            <w:pPr>
              <w:widowControl w:val="0"/>
              <w:ind w:left="113" w:right="113" w:firstLineChars="0" w:firstLine="0"/>
              <w:jc w:val="distribute"/>
              <w:rPr>
                <w:rFonts w:cs="Times New Roman"/>
                <w:color w:val="000000" w:themeColor="text1"/>
                <w:szCs w:val="20"/>
              </w:rPr>
            </w:pPr>
            <w:r w:rsidRPr="00AD12D9">
              <w:rPr>
                <w:rFonts w:cs="Times New Roman" w:hint="eastAsia"/>
                <w:color w:val="000000" w:themeColor="text1"/>
                <w:szCs w:val="20"/>
              </w:rPr>
              <w:t>決算數</w:t>
            </w:r>
          </w:p>
        </w:tc>
        <w:tc>
          <w:tcPr>
            <w:tcW w:w="661" w:type="pct"/>
            <w:gridSpan w:val="2"/>
            <w:vMerge w:val="restart"/>
            <w:tcBorders>
              <w:top w:val="single" w:sz="8" w:space="0" w:color="auto"/>
            </w:tcBorders>
            <w:vAlign w:val="center"/>
          </w:tcPr>
          <w:p w:rsidR="00DF2BA2" w:rsidRPr="00AD12D9" w:rsidRDefault="00DF2BA2" w:rsidP="006E5695">
            <w:pPr>
              <w:widowControl w:val="0"/>
              <w:ind w:firstLineChars="0" w:firstLine="0"/>
              <w:jc w:val="distribute"/>
              <w:rPr>
                <w:rFonts w:cs="Times New Roman"/>
                <w:color w:val="000000" w:themeColor="text1"/>
                <w:szCs w:val="20"/>
              </w:rPr>
            </w:pPr>
            <w:r w:rsidRPr="00AD12D9">
              <w:rPr>
                <w:rFonts w:cs="Times New Roman" w:hint="eastAsia"/>
                <w:color w:val="000000" w:themeColor="text1"/>
                <w:szCs w:val="20"/>
              </w:rPr>
              <w:t>修正數</w:t>
            </w:r>
          </w:p>
        </w:tc>
        <w:tc>
          <w:tcPr>
            <w:tcW w:w="721" w:type="pct"/>
            <w:gridSpan w:val="2"/>
            <w:vMerge w:val="restart"/>
            <w:tcBorders>
              <w:top w:val="single" w:sz="8" w:space="0" w:color="auto"/>
            </w:tcBorders>
            <w:vAlign w:val="center"/>
          </w:tcPr>
          <w:p w:rsidR="00DF2BA2" w:rsidRPr="00AD12D9" w:rsidRDefault="00DF2BA2" w:rsidP="006E5695">
            <w:pPr>
              <w:widowControl w:val="0"/>
              <w:ind w:left="113" w:right="113" w:firstLineChars="0" w:firstLine="0"/>
              <w:jc w:val="distribute"/>
              <w:rPr>
                <w:rFonts w:cs="Times New Roman"/>
                <w:color w:val="000000" w:themeColor="text1"/>
                <w:spacing w:val="-10"/>
                <w:szCs w:val="20"/>
              </w:rPr>
            </w:pPr>
            <w:r w:rsidRPr="00AD12D9">
              <w:rPr>
                <w:rFonts w:cs="Times New Roman" w:hint="eastAsia"/>
                <w:color w:val="000000" w:themeColor="text1"/>
                <w:spacing w:val="-10"/>
                <w:szCs w:val="20"/>
              </w:rPr>
              <w:t>決算審定數</w:t>
            </w:r>
          </w:p>
        </w:tc>
        <w:tc>
          <w:tcPr>
            <w:tcW w:w="1027" w:type="pct"/>
            <w:gridSpan w:val="5"/>
            <w:tcBorders>
              <w:top w:val="single" w:sz="8" w:space="0" w:color="auto"/>
              <w:bottom w:val="nil"/>
              <w:right w:val="nil"/>
            </w:tcBorders>
            <w:vAlign w:val="center"/>
          </w:tcPr>
          <w:p w:rsidR="00DF2BA2" w:rsidRPr="00AD12D9" w:rsidRDefault="00DF2BA2" w:rsidP="006E5695">
            <w:pPr>
              <w:widowControl w:val="0"/>
              <w:spacing w:line="240" w:lineRule="exact"/>
              <w:ind w:firstLineChars="0" w:firstLine="0"/>
              <w:jc w:val="distribute"/>
              <w:rPr>
                <w:rFonts w:cs="Times New Roman"/>
                <w:color w:val="000000" w:themeColor="text1"/>
                <w:spacing w:val="-20"/>
                <w:szCs w:val="20"/>
              </w:rPr>
            </w:pPr>
            <w:r w:rsidRPr="00AD12D9">
              <w:rPr>
                <w:rFonts w:cs="Times New Roman" w:hint="eastAsia"/>
                <w:color w:val="000000" w:themeColor="text1"/>
                <w:spacing w:val="-20"/>
                <w:szCs w:val="20"/>
              </w:rPr>
              <w:t>審定數與預算數</w:t>
            </w:r>
          </w:p>
          <w:p w:rsidR="00DF2BA2" w:rsidRPr="00AD12D9" w:rsidRDefault="00DF2BA2" w:rsidP="006E5695">
            <w:pPr>
              <w:widowControl w:val="0"/>
              <w:spacing w:line="240" w:lineRule="exact"/>
              <w:ind w:firstLineChars="0" w:firstLine="0"/>
              <w:jc w:val="distribute"/>
              <w:rPr>
                <w:rFonts w:cs="Times New Roman"/>
                <w:color w:val="000000" w:themeColor="text1"/>
                <w:szCs w:val="20"/>
              </w:rPr>
            </w:pPr>
            <w:r w:rsidRPr="00AD12D9">
              <w:rPr>
                <w:rFonts w:cs="Times New Roman" w:hint="eastAsia"/>
                <w:color w:val="000000" w:themeColor="text1"/>
                <w:szCs w:val="20"/>
              </w:rPr>
              <w:t>比較增減</w:t>
            </w:r>
          </w:p>
        </w:tc>
      </w:tr>
      <w:tr w:rsidR="00DF2BA2" w:rsidRPr="00AD12D9" w:rsidTr="000278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1208" w:type="pct"/>
            <w:vMerge/>
            <w:tcBorders>
              <w:top w:val="nil"/>
              <w:left w:val="nil"/>
              <w:bottom w:val="single" w:sz="8" w:space="0" w:color="auto"/>
            </w:tcBorders>
            <w:vAlign w:val="center"/>
          </w:tcPr>
          <w:p w:rsidR="00DF2BA2" w:rsidRPr="00AD12D9" w:rsidRDefault="00DF2BA2" w:rsidP="006E5695">
            <w:pPr>
              <w:widowControl w:val="0"/>
              <w:ind w:left="113" w:right="113" w:firstLineChars="0" w:firstLine="0"/>
              <w:jc w:val="distribute"/>
              <w:rPr>
                <w:rFonts w:cs="Times New Roman"/>
                <w:color w:val="000000" w:themeColor="text1"/>
                <w:szCs w:val="20"/>
              </w:rPr>
            </w:pPr>
          </w:p>
        </w:tc>
        <w:tc>
          <w:tcPr>
            <w:tcW w:w="662" w:type="pct"/>
            <w:gridSpan w:val="2"/>
            <w:vMerge/>
            <w:tcBorders>
              <w:bottom w:val="single" w:sz="8" w:space="0" w:color="auto"/>
            </w:tcBorders>
            <w:vAlign w:val="center"/>
          </w:tcPr>
          <w:p w:rsidR="00DF2BA2" w:rsidRPr="00AD12D9" w:rsidRDefault="00DF2BA2" w:rsidP="006E5695">
            <w:pPr>
              <w:widowControl w:val="0"/>
              <w:ind w:left="113" w:right="113" w:firstLineChars="0" w:firstLine="0"/>
              <w:jc w:val="distribute"/>
              <w:rPr>
                <w:rFonts w:cs="Times New Roman"/>
                <w:color w:val="000000" w:themeColor="text1"/>
                <w:szCs w:val="20"/>
              </w:rPr>
            </w:pPr>
          </w:p>
        </w:tc>
        <w:tc>
          <w:tcPr>
            <w:tcW w:w="721" w:type="pct"/>
            <w:gridSpan w:val="2"/>
            <w:vMerge/>
            <w:tcBorders>
              <w:bottom w:val="single" w:sz="8" w:space="0" w:color="auto"/>
            </w:tcBorders>
            <w:vAlign w:val="center"/>
          </w:tcPr>
          <w:p w:rsidR="00DF2BA2" w:rsidRPr="00AD12D9" w:rsidRDefault="00DF2BA2" w:rsidP="006E5695">
            <w:pPr>
              <w:widowControl w:val="0"/>
              <w:ind w:left="113" w:right="113" w:firstLineChars="0" w:firstLine="0"/>
              <w:jc w:val="distribute"/>
              <w:rPr>
                <w:rFonts w:cs="Times New Roman"/>
                <w:color w:val="000000" w:themeColor="text1"/>
                <w:szCs w:val="20"/>
              </w:rPr>
            </w:pPr>
          </w:p>
        </w:tc>
        <w:tc>
          <w:tcPr>
            <w:tcW w:w="661" w:type="pct"/>
            <w:gridSpan w:val="2"/>
            <w:vMerge/>
            <w:tcBorders>
              <w:bottom w:val="single" w:sz="8" w:space="0" w:color="auto"/>
            </w:tcBorders>
            <w:vAlign w:val="center"/>
          </w:tcPr>
          <w:p w:rsidR="00DF2BA2" w:rsidRPr="00AD12D9" w:rsidRDefault="00DF2BA2" w:rsidP="006E5695">
            <w:pPr>
              <w:widowControl w:val="0"/>
              <w:ind w:left="113" w:right="113" w:firstLineChars="0" w:firstLine="0"/>
              <w:jc w:val="distribute"/>
              <w:rPr>
                <w:rFonts w:cs="Times New Roman"/>
                <w:color w:val="000000" w:themeColor="text1"/>
                <w:szCs w:val="20"/>
              </w:rPr>
            </w:pPr>
          </w:p>
        </w:tc>
        <w:tc>
          <w:tcPr>
            <w:tcW w:w="721" w:type="pct"/>
            <w:gridSpan w:val="2"/>
            <w:vMerge/>
            <w:tcBorders>
              <w:bottom w:val="single" w:sz="8" w:space="0" w:color="auto"/>
            </w:tcBorders>
            <w:vAlign w:val="center"/>
          </w:tcPr>
          <w:p w:rsidR="00DF2BA2" w:rsidRPr="00AD12D9" w:rsidRDefault="00DF2BA2" w:rsidP="006E5695">
            <w:pPr>
              <w:widowControl w:val="0"/>
              <w:ind w:left="113" w:right="113" w:firstLineChars="0" w:firstLine="0"/>
              <w:jc w:val="distribute"/>
              <w:rPr>
                <w:rFonts w:cs="Times New Roman"/>
                <w:color w:val="000000" w:themeColor="text1"/>
                <w:szCs w:val="20"/>
              </w:rPr>
            </w:pPr>
          </w:p>
        </w:tc>
        <w:tc>
          <w:tcPr>
            <w:tcW w:w="695" w:type="pct"/>
            <w:gridSpan w:val="3"/>
            <w:tcBorders>
              <w:bottom w:val="single" w:sz="8" w:space="0" w:color="auto"/>
            </w:tcBorders>
            <w:vAlign w:val="center"/>
          </w:tcPr>
          <w:p w:rsidR="00DF2BA2" w:rsidRPr="00AD12D9" w:rsidRDefault="00DF2BA2" w:rsidP="006E5695">
            <w:pPr>
              <w:widowControl w:val="0"/>
              <w:ind w:left="113" w:right="113" w:firstLineChars="0" w:firstLine="0"/>
              <w:jc w:val="distribute"/>
              <w:rPr>
                <w:rFonts w:cs="Times New Roman"/>
                <w:color w:val="000000" w:themeColor="text1"/>
                <w:szCs w:val="20"/>
              </w:rPr>
            </w:pPr>
            <w:r w:rsidRPr="00AD12D9">
              <w:rPr>
                <w:rFonts w:cs="Times New Roman" w:hint="eastAsia"/>
                <w:color w:val="000000" w:themeColor="text1"/>
                <w:szCs w:val="20"/>
              </w:rPr>
              <w:t>金額</w:t>
            </w:r>
          </w:p>
        </w:tc>
        <w:tc>
          <w:tcPr>
            <w:tcW w:w="332" w:type="pct"/>
            <w:gridSpan w:val="2"/>
            <w:tcBorders>
              <w:bottom w:val="single" w:sz="8" w:space="0" w:color="auto"/>
              <w:right w:val="nil"/>
            </w:tcBorders>
            <w:vAlign w:val="center"/>
          </w:tcPr>
          <w:p w:rsidR="00DF2BA2" w:rsidRPr="00AD12D9" w:rsidRDefault="00DF2BA2" w:rsidP="006E5695">
            <w:pPr>
              <w:widowControl w:val="0"/>
              <w:ind w:left="113" w:right="113" w:firstLineChars="0" w:firstLine="0"/>
              <w:jc w:val="distribute"/>
              <w:rPr>
                <w:rFonts w:cs="Times New Roman"/>
                <w:color w:val="000000" w:themeColor="text1"/>
                <w:szCs w:val="20"/>
              </w:rPr>
            </w:pPr>
            <w:r w:rsidRPr="00AD12D9">
              <w:rPr>
                <w:rFonts w:cs="Times New Roman" w:hint="eastAsia"/>
                <w:color w:val="000000" w:themeColor="text1"/>
                <w:szCs w:val="20"/>
              </w:rPr>
              <w:t>％</w:t>
            </w:r>
          </w:p>
        </w:tc>
      </w:tr>
      <w:tr w:rsidR="00DF2BA2" w:rsidRPr="00AD12D9" w:rsidTr="000278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9"/>
        </w:trPr>
        <w:tc>
          <w:tcPr>
            <w:tcW w:w="1208" w:type="pct"/>
            <w:tcBorders>
              <w:top w:val="nil"/>
              <w:left w:val="nil"/>
              <w:bottom w:val="nil"/>
            </w:tcBorders>
            <w:vAlign w:val="center"/>
          </w:tcPr>
          <w:p w:rsidR="00DF2BA2" w:rsidRPr="00AD12D9" w:rsidRDefault="00DF2BA2" w:rsidP="00C248D2">
            <w:pPr>
              <w:widowControl w:val="0"/>
              <w:ind w:rightChars="5" w:right="12" w:firstLineChars="0" w:firstLine="0"/>
              <w:jc w:val="distribute"/>
              <w:rPr>
                <w:rFonts w:cs="Times New Roman"/>
                <w:color w:val="000000" w:themeColor="text1"/>
                <w:kern w:val="0"/>
                <w:sz w:val="22"/>
                <w:szCs w:val="20"/>
              </w:rPr>
            </w:pPr>
            <w:r w:rsidRPr="00AD12D9">
              <w:rPr>
                <w:rFonts w:cs="Times New Roman" w:hint="eastAsia"/>
                <w:b/>
                <w:color w:val="000000" w:themeColor="text1"/>
                <w:kern w:val="0"/>
                <w:sz w:val="22"/>
                <w:szCs w:val="20"/>
              </w:rPr>
              <w:t>業務收入</w:t>
            </w:r>
          </w:p>
        </w:tc>
        <w:tc>
          <w:tcPr>
            <w:tcW w:w="662"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b/>
                <w:color w:val="000000" w:themeColor="text1"/>
                <w:sz w:val="18"/>
                <w:szCs w:val="18"/>
              </w:rPr>
              <w:t>622,985,000</w:t>
            </w:r>
          </w:p>
        </w:tc>
        <w:tc>
          <w:tcPr>
            <w:tcW w:w="72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b/>
                <w:color w:val="000000" w:themeColor="text1"/>
                <w:sz w:val="18"/>
                <w:szCs w:val="18"/>
              </w:rPr>
              <w:t>595,181,236</w:t>
            </w:r>
          </w:p>
        </w:tc>
        <w:tc>
          <w:tcPr>
            <w:tcW w:w="66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b/>
                <w:color w:val="000000" w:themeColor="text1"/>
                <w:sz w:val="18"/>
                <w:szCs w:val="18"/>
              </w:rPr>
              <w:t>－</w:t>
            </w:r>
          </w:p>
        </w:tc>
        <w:tc>
          <w:tcPr>
            <w:tcW w:w="72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b/>
                <w:color w:val="000000" w:themeColor="text1"/>
                <w:sz w:val="18"/>
                <w:szCs w:val="18"/>
              </w:rPr>
              <w:t>595,181,236</w:t>
            </w:r>
          </w:p>
        </w:tc>
        <w:tc>
          <w:tcPr>
            <w:tcW w:w="695" w:type="pct"/>
            <w:gridSpan w:val="3"/>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noProof/>
                <w:color w:val="000000" w:themeColor="text1"/>
                <w:sz w:val="18"/>
                <w:szCs w:val="18"/>
              </w:rPr>
            </w:pPr>
            <w:r w:rsidRPr="00AD12D9">
              <w:rPr>
                <w:rFonts w:ascii="新細明體" w:eastAsia="新細明體" w:hAnsi="新細明體" w:cs="Times New Roman" w:hint="eastAsia"/>
                <w:b/>
                <w:noProof/>
                <w:color w:val="000000" w:themeColor="text1"/>
                <w:sz w:val="18"/>
                <w:szCs w:val="18"/>
              </w:rPr>
              <w:t>- 27,803,764</w:t>
            </w:r>
          </w:p>
        </w:tc>
        <w:tc>
          <w:tcPr>
            <w:tcW w:w="332" w:type="pct"/>
            <w:gridSpan w:val="2"/>
            <w:tcBorders>
              <w:top w:val="nil"/>
              <w:bottom w:val="nil"/>
              <w:right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kern w:val="0"/>
                <w:sz w:val="18"/>
                <w:szCs w:val="18"/>
              </w:rPr>
            </w:pPr>
            <w:r w:rsidRPr="00AD12D9">
              <w:rPr>
                <w:rFonts w:ascii="新細明體" w:eastAsia="新細明體" w:hAnsi="新細明體" w:cs="Times New Roman" w:hint="eastAsia"/>
                <w:b/>
                <w:color w:val="000000" w:themeColor="text1"/>
                <w:kern w:val="0"/>
                <w:sz w:val="18"/>
                <w:szCs w:val="18"/>
              </w:rPr>
              <w:t>- 4.46</w:t>
            </w:r>
          </w:p>
        </w:tc>
      </w:tr>
      <w:tr w:rsidR="00DF2BA2" w:rsidRPr="00AD12D9" w:rsidTr="000278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9"/>
        </w:trPr>
        <w:tc>
          <w:tcPr>
            <w:tcW w:w="1208" w:type="pct"/>
            <w:tcBorders>
              <w:top w:val="nil"/>
              <w:left w:val="nil"/>
              <w:bottom w:val="nil"/>
            </w:tcBorders>
            <w:vAlign w:val="center"/>
          </w:tcPr>
          <w:p w:rsidR="00DF2BA2" w:rsidRPr="00AD12D9" w:rsidRDefault="00DF2BA2" w:rsidP="00C248D2">
            <w:pPr>
              <w:widowControl w:val="0"/>
              <w:ind w:leftChars="100" w:left="240" w:rightChars="5" w:right="12" w:firstLineChars="0" w:firstLine="0"/>
              <w:jc w:val="distribute"/>
              <w:rPr>
                <w:rFonts w:cs="Times New Roman"/>
                <w:color w:val="000000" w:themeColor="text1"/>
                <w:kern w:val="0"/>
                <w:sz w:val="22"/>
                <w:szCs w:val="20"/>
              </w:rPr>
            </w:pPr>
            <w:r w:rsidRPr="00AD12D9">
              <w:rPr>
                <w:rFonts w:cs="Times New Roman" w:hint="eastAsia"/>
                <w:color w:val="000000" w:themeColor="text1"/>
                <w:kern w:val="0"/>
                <w:sz w:val="22"/>
                <w:szCs w:val="20"/>
              </w:rPr>
              <w:t>教學收入</w:t>
            </w:r>
          </w:p>
        </w:tc>
        <w:tc>
          <w:tcPr>
            <w:tcW w:w="662"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color w:val="000000" w:themeColor="text1"/>
                <w:sz w:val="18"/>
                <w:szCs w:val="18"/>
              </w:rPr>
              <w:t>43,212,000</w:t>
            </w:r>
          </w:p>
        </w:tc>
        <w:tc>
          <w:tcPr>
            <w:tcW w:w="72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color w:val="000000" w:themeColor="text1"/>
                <w:sz w:val="18"/>
                <w:szCs w:val="18"/>
              </w:rPr>
              <w:t>27,801,095</w:t>
            </w:r>
          </w:p>
        </w:tc>
        <w:tc>
          <w:tcPr>
            <w:tcW w:w="66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color w:val="000000" w:themeColor="text1"/>
                <w:sz w:val="18"/>
                <w:szCs w:val="18"/>
              </w:rPr>
              <w:t>－</w:t>
            </w:r>
          </w:p>
        </w:tc>
        <w:tc>
          <w:tcPr>
            <w:tcW w:w="72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color w:val="000000" w:themeColor="text1"/>
                <w:sz w:val="18"/>
                <w:szCs w:val="18"/>
              </w:rPr>
              <w:t>27,801,095</w:t>
            </w:r>
          </w:p>
        </w:tc>
        <w:tc>
          <w:tcPr>
            <w:tcW w:w="695" w:type="pct"/>
            <w:gridSpan w:val="3"/>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noProof/>
                <w:color w:val="000000" w:themeColor="text1"/>
                <w:sz w:val="18"/>
                <w:szCs w:val="18"/>
              </w:rPr>
            </w:pPr>
            <w:r w:rsidRPr="00AD12D9">
              <w:rPr>
                <w:rFonts w:ascii="新細明體" w:eastAsia="新細明體" w:hAnsi="新細明體" w:cs="Times New Roman" w:hint="eastAsia"/>
                <w:noProof/>
                <w:color w:val="000000" w:themeColor="text1"/>
                <w:sz w:val="18"/>
                <w:szCs w:val="18"/>
              </w:rPr>
              <w:t>- 15,410,905</w:t>
            </w:r>
          </w:p>
        </w:tc>
        <w:tc>
          <w:tcPr>
            <w:tcW w:w="332" w:type="pct"/>
            <w:gridSpan w:val="2"/>
            <w:tcBorders>
              <w:top w:val="nil"/>
              <w:bottom w:val="nil"/>
              <w:right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kern w:val="0"/>
                <w:sz w:val="18"/>
                <w:szCs w:val="18"/>
              </w:rPr>
            </w:pPr>
            <w:r w:rsidRPr="00AD12D9">
              <w:rPr>
                <w:rFonts w:ascii="新細明體" w:eastAsia="新細明體" w:hAnsi="新細明體" w:cs="Times New Roman" w:hint="eastAsia"/>
                <w:color w:val="000000" w:themeColor="text1"/>
                <w:kern w:val="0"/>
                <w:sz w:val="18"/>
                <w:szCs w:val="18"/>
              </w:rPr>
              <w:t>- 35.66</w:t>
            </w:r>
          </w:p>
        </w:tc>
      </w:tr>
      <w:tr w:rsidR="00DF2BA2" w:rsidRPr="00AD12D9" w:rsidTr="000278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9"/>
        </w:trPr>
        <w:tc>
          <w:tcPr>
            <w:tcW w:w="1208" w:type="pct"/>
            <w:tcBorders>
              <w:top w:val="nil"/>
              <w:left w:val="nil"/>
              <w:bottom w:val="nil"/>
            </w:tcBorders>
            <w:vAlign w:val="center"/>
          </w:tcPr>
          <w:p w:rsidR="00DF2BA2" w:rsidRPr="00AD12D9" w:rsidRDefault="00DF2BA2" w:rsidP="00C248D2">
            <w:pPr>
              <w:widowControl w:val="0"/>
              <w:ind w:leftChars="100" w:left="240" w:rightChars="5" w:right="12" w:firstLineChars="0" w:firstLine="0"/>
              <w:jc w:val="distribute"/>
              <w:rPr>
                <w:rFonts w:cs="Times New Roman"/>
                <w:color w:val="000000" w:themeColor="text1"/>
                <w:kern w:val="0"/>
                <w:sz w:val="22"/>
                <w:szCs w:val="20"/>
              </w:rPr>
            </w:pPr>
            <w:r w:rsidRPr="00AD12D9">
              <w:rPr>
                <w:rFonts w:cs="Times New Roman" w:hint="eastAsia"/>
                <w:color w:val="000000" w:themeColor="text1"/>
                <w:kern w:val="0"/>
                <w:sz w:val="22"/>
                <w:szCs w:val="20"/>
              </w:rPr>
              <w:t>其他業務收入</w:t>
            </w:r>
          </w:p>
        </w:tc>
        <w:tc>
          <w:tcPr>
            <w:tcW w:w="662"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color w:val="000000" w:themeColor="text1"/>
                <w:sz w:val="18"/>
                <w:szCs w:val="18"/>
              </w:rPr>
              <w:t>579,773,000</w:t>
            </w:r>
          </w:p>
        </w:tc>
        <w:tc>
          <w:tcPr>
            <w:tcW w:w="72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color w:val="000000" w:themeColor="text1"/>
                <w:sz w:val="18"/>
                <w:szCs w:val="18"/>
              </w:rPr>
              <w:t>567,380,141</w:t>
            </w:r>
          </w:p>
        </w:tc>
        <w:tc>
          <w:tcPr>
            <w:tcW w:w="66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color w:val="000000" w:themeColor="text1"/>
                <w:sz w:val="18"/>
                <w:szCs w:val="18"/>
              </w:rPr>
              <w:t>－</w:t>
            </w:r>
          </w:p>
        </w:tc>
        <w:tc>
          <w:tcPr>
            <w:tcW w:w="72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color w:val="000000" w:themeColor="text1"/>
                <w:sz w:val="18"/>
                <w:szCs w:val="18"/>
              </w:rPr>
              <w:t>567,380,141</w:t>
            </w:r>
          </w:p>
        </w:tc>
        <w:tc>
          <w:tcPr>
            <w:tcW w:w="695" w:type="pct"/>
            <w:gridSpan w:val="3"/>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noProof/>
                <w:color w:val="000000" w:themeColor="text1"/>
                <w:sz w:val="18"/>
                <w:szCs w:val="18"/>
              </w:rPr>
            </w:pPr>
            <w:r w:rsidRPr="00AD12D9">
              <w:rPr>
                <w:rFonts w:ascii="新細明體" w:eastAsia="新細明體" w:hAnsi="新細明體" w:cs="Times New Roman" w:hint="eastAsia"/>
                <w:noProof/>
                <w:color w:val="000000" w:themeColor="text1"/>
                <w:sz w:val="18"/>
                <w:szCs w:val="18"/>
              </w:rPr>
              <w:t>- 12,392,859</w:t>
            </w:r>
          </w:p>
        </w:tc>
        <w:tc>
          <w:tcPr>
            <w:tcW w:w="332" w:type="pct"/>
            <w:gridSpan w:val="2"/>
            <w:tcBorders>
              <w:top w:val="nil"/>
              <w:bottom w:val="nil"/>
              <w:right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kern w:val="0"/>
                <w:sz w:val="18"/>
                <w:szCs w:val="18"/>
              </w:rPr>
            </w:pPr>
            <w:r w:rsidRPr="00AD12D9">
              <w:rPr>
                <w:rFonts w:ascii="新細明體" w:eastAsia="新細明體" w:hAnsi="新細明體" w:cs="Times New Roman" w:hint="eastAsia"/>
                <w:color w:val="000000" w:themeColor="text1"/>
                <w:kern w:val="0"/>
                <w:sz w:val="18"/>
                <w:szCs w:val="18"/>
              </w:rPr>
              <w:t>- 2.14</w:t>
            </w:r>
          </w:p>
        </w:tc>
      </w:tr>
      <w:tr w:rsidR="00DF2BA2" w:rsidRPr="00AD12D9" w:rsidTr="000278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9"/>
        </w:trPr>
        <w:tc>
          <w:tcPr>
            <w:tcW w:w="1208" w:type="pct"/>
            <w:tcBorders>
              <w:top w:val="nil"/>
              <w:left w:val="nil"/>
              <w:bottom w:val="nil"/>
            </w:tcBorders>
            <w:vAlign w:val="center"/>
          </w:tcPr>
          <w:p w:rsidR="00DF2BA2" w:rsidRPr="00AD12D9" w:rsidRDefault="00DF2BA2" w:rsidP="00C248D2">
            <w:pPr>
              <w:widowControl w:val="0"/>
              <w:ind w:rightChars="5" w:right="12" w:firstLineChars="0" w:firstLine="0"/>
              <w:jc w:val="distribute"/>
              <w:rPr>
                <w:rFonts w:cs="Times New Roman"/>
                <w:color w:val="000000" w:themeColor="text1"/>
                <w:kern w:val="0"/>
                <w:sz w:val="22"/>
                <w:szCs w:val="20"/>
              </w:rPr>
            </w:pPr>
            <w:r w:rsidRPr="00AD12D9">
              <w:rPr>
                <w:rFonts w:cs="Times New Roman" w:hint="eastAsia"/>
                <w:b/>
                <w:color w:val="000000" w:themeColor="text1"/>
                <w:kern w:val="0"/>
                <w:sz w:val="22"/>
                <w:szCs w:val="20"/>
              </w:rPr>
              <w:t>業務成本與費用</w:t>
            </w:r>
          </w:p>
        </w:tc>
        <w:tc>
          <w:tcPr>
            <w:tcW w:w="662"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b/>
                <w:color w:val="000000" w:themeColor="text1"/>
                <w:sz w:val="18"/>
                <w:szCs w:val="18"/>
              </w:rPr>
              <w:t>715,970,000</w:t>
            </w:r>
          </w:p>
        </w:tc>
        <w:tc>
          <w:tcPr>
            <w:tcW w:w="72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b/>
                <w:color w:val="000000" w:themeColor="text1"/>
                <w:sz w:val="18"/>
                <w:szCs w:val="18"/>
              </w:rPr>
              <w:t>673,765,984</w:t>
            </w:r>
          </w:p>
        </w:tc>
        <w:tc>
          <w:tcPr>
            <w:tcW w:w="66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b/>
                <w:color w:val="000000" w:themeColor="text1"/>
                <w:sz w:val="18"/>
                <w:szCs w:val="18"/>
              </w:rPr>
              <w:t>－</w:t>
            </w:r>
          </w:p>
        </w:tc>
        <w:tc>
          <w:tcPr>
            <w:tcW w:w="72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b/>
                <w:color w:val="000000" w:themeColor="text1"/>
                <w:sz w:val="18"/>
                <w:szCs w:val="18"/>
              </w:rPr>
              <w:t>673,765,984</w:t>
            </w:r>
          </w:p>
        </w:tc>
        <w:tc>
          <w:tcPr>
            <w:tcW w:w="695" w:type="pct"/>
            <w:gridSpan w:val="3"/>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noProof/>
                <w:color w:val="000000" w:themeColor="text1"/>
                <w:sz w:val="18"/>
                <w:szCs w:val="18"/>
              </w:rPr>
            </w:pPr>
            <w:r w:rsidRPr="00AD12D9">
              <w:rPr>
                <w:rFonts w:ascii="新細明體" w:eastAsia="新細明體" w:hAnsi="新細明體" w:cs="Times New Roman" w:hint="eastAsia"/>
                <w:b/>
                <w:noProof/>
                <w:color w:val="000000" w:themeColor="text1"/>
                <w:sz w:val="18"/>
                <w:szCs w:val="18"/>
              </w:rPr>
              <w:t>- 42,204,016</w:t>
            </w:r>
          </w:p>
        </w:tc>
        <w:tc>
          <w:tcPr>
            <w:tcW w:w="332" w:type="pct"/>
            <w:gridSpan w:val="2"/>
            <w:tcBorders>
              <w:top w:val="nil"/>
              <w:bottom w:val="nil"/>
              <w:right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kern w:val="0"/>
                <w:sz w:val="18"/>
                <w:szCs w:val="18"/>
              </w:rPr>
            </w:pPr>
            <w:r w:rsidRPr="00AD12D9">
              <w:rPr>
                <w:rFonts w:ascii="新細明體" w:eastAsia="新細明體" w:hAnsi="新細明體" w:cs="Times New Roman" w:hint="eastAsia"/>
                <w:b/>
                <w:color w:val="000000" w:themeColor="text1"/>
                <w:kern w:val="0"/>
                <w:sz w:val="18"/>
                <w:szCs w:val="18"/>
              </w:rPr>
              <w:t>- 5.89</w:t>
            </w:r>
          </w:p>
        </w:tc>
      </w:tr>
      <w:tr w:rsidR="00DF2BA2" w:rsidRPr="00AD12D9" w:rsidTr="000278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9"/>
        </w:trPr>
        <w:tc>
          <w:tcPr>
            <w:tcW w:w="1208" w:type="pct"/>
            <w:tcBorders>
              <w:top w:val="nil"/>
              <w:left w:val="nil"/>
              <w:bottom w:val="nil"/>
            </w:tcBorders>
            <w:vAlign w:val="center"/>
          </w:tcPr>
          <w:p w:rsidR="00DF2BA2" w:rsidRPr="00AD12D9" w:rsidRDefault="00DF2BA2" w:rsidP="00C248D2">
            <w:pPr>
              <w:widowControl w:val="0"/>
              <w:ind w:leftChars="100" w:left="240" w:rightChars="5" w:right="12" w:firstLineChars="0" w:firstLine="0"/>
              <w:jc w:val="distribute"/>
              <w:rPr>
                <w:rFonts w:cs="Times New Roman"/>
                <w:color w:val="000000" w:themeColor="text1"/>
                <w:kern w:val="0"/>
                <w:sz w:val="22"/>
                <w:szCs w:val="20"/>
              </w:rPr>
            </w:pPr>
            <w:r w:rsidRPr="00AD12D9">
              <w:rPr>
                <w:rFonts w:cs="Times New Roman" w:hint="eastAsia"/>
                <w:color w:val="000000" w:themeColor="text1"/>
                <w:kern w:val="0"/>
                <w:sz w:val="22"/>
                <w:szCs w:val="20"/>
              </w:rPr>
              <w:t>勞務成本</w:t>
            </w:r>
          </w:p>
        </w:tc>
        <w:tc>
          <w:tcPr>
            <w:tcW w:w="662"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color w:val="000000" w:themeColor="text1"/>
                <w:sz w:val="18"/>
                <w:szCs w:val="18"/>
              </w:rPr>
              <w:t>341,349,000</w:t>
            </w:r>
          </w:p>
        </w:tc>
        <w:tc>
          <w:tcPr>
            <w:tcW w:w="72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color w:val="000000" w:themeColor="text1"/>
                <w:sz w:val="18"/>
                <w:szCs w:val="18"/>
              </w:rPr>
              <w:t>306,319,434</w:t>
            </w:r>
          </w:p>
        </w:tc>
        <w:tc>
          <w:tcPr>
            <w:tcW w:w="66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color w:val="000000" w:themeColor="text1"/>
                <w:sz w:val="18"/>
                <w:szCs w:val="18"/>
              </w:rPr>
              <w:t>－</w:t>
            </w:r>
          </w:p>
        </w:tc>
        <w:tc>
          <w:tcPr>
            <w:tcW w:w="72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color w:val="000000" w:themeColor="text1"/>
                <w:sz w:val="18"/>
                <w:szCs w:val="18"/>
              </w:rPr>
              <w:t>306,319,434</w:t>
            </w:r>
          </w:p>
        </w:tc>
        <w:tc>
          <w:tcPr>
            <w:tcW w:w="695" w:type="pct"/>
            <w:gridSpan w:val="3"/>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noProof/>
                <w:color w:val="000000" w:themeColor="text1"/>
                <w:sz w:val="18"/>
                <w:szCs w:val="18"/>
              </w:rPr>
            </w:pPr>
            <w:r w:rsidRPr="00AD12D9">
              <w:rPr>
                <w:rFonts w:ascii="新細明體" w:eastAsia="新細明體" w:hAnsi="新細明體" w:cs="Times New Roman" w:hint="eastAsia"/>
                <w:noProof/>
                <w:color w:val="000000" w:themeColor="text1"/>
                <w:sz w:val="18"/>
                <w:szCs w:val="18"/>
              </w:rPr>
              <w:t>- 35,029,566</w:t>
            </w:r>
          </w:p>
        </w:tc>
        <w:tc>
          <w:tcPr>
            <w:tcW w:w="332" w:type="pct"/>
            <w:gridSpan w:val="2"/>
            <w:tcBorders>
              <w:top w:val="nil"/>
              <w:bottom w:val="nil"/>
              <w:right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kern w:val="0"/>
                <w:sz w:val="18"/>
                <w:szCs w:val="18"/>
              </w:rPr>
            </w:pPr>
            <w:r w:rsidRPr="00AD12D9">
              <w:rPr>
                <w:rFonts w:ascii="新細明體" w:eastAsia="新細明體" w:hAnsi="新細明體" w:cs="Times New Roman" w:hint="eastAsia"/>
                <w:color w:val="000000" w:themeColor="text1"/>
                <w:kern w:val="0"/>
                <w:sz w:val="18"/>
                <w:szCs w:val="18"/>
              </w:rPr>
              <w:t>- 10.26</w:t>
            </w:r>
          </w:p>
        </w:tc>
      </w:tr>
      <w:tr w:rsidR="00DF2BA2" w:rsidRPr="00AD12D9" w:rsidTr="000278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9"/>
        </w:trPr>
        <w:tc>
          <w:tcPr>
            <w:tcW w:w="1208" w:type="pct"/>
            <w:tcBorders>
              <w:top w:val="nil"/>
              <w:left w:val="nil"/>
              <w:bottom w:val="nil"/>
            </w:tcBorders>
            <w:vAlign w:val="center"/>
          </w:tcPr>
          <w:p w:rsidR="00DF2BA2" w:rsidRPr="00AD12D9" w:rsidRDefault="00DF2BA2" w:rsidP="00C248D2">
            <w:pPr>
              <w:widowControl w:val="0"/>
              <w:ind w:leftChars="100" w:left="240" w:rightChars="5" w:right="12" w:firstLineChars="0" w:firstLine="0"/>
              <w:jc w:val="distribute"/>
              <w:rPr>
                <w:rFonts w:cs="Times New Roman"/>
                <w:color w:val="000000" w:themeColor="text1"/>
                <w:kern w:val="0"/>
                <w:sz w:val="22"/>
                <w:szCs w:val="20"/>
              </w:rPr>
            </w:pPr>
            <w:r w:rsidRPr="00AD12D9">
              <w:rPr>
                <w:rFonts w:cs="Times New Roman" w:hint="eastAsia"/>
                <w:color w:val="000000" w:themeColor="text1"/>
                <w:kern w:val="0"/>
                <w:sz w:val="22"/>
                <w:szCs w:val="20"/>
              </w:rPr>
              <w:t>教學成本</w:t>
            </w:r>
          </w:p>
        </w:tc>
        <w:tc>
          <w:tcPr>
            <w:tcW w:w="662"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color w:val="000000" w:themeColor="text1"/>
                <w:sz w:val="18"/>
                <w:szCs w:val="18"/>
              </w:rPr>
              <w:t>24,671,000</w:t>
            </w:r>
          </w:p>
        </w:tc>
        <w:tc>
          <w:tcPr>
            <w:tcW w:w="72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color w:val="000000" w:themeColor="text1"/>
                <w:sz w:val="18"/>
                <w:szCs w:val="18"/>
              </w:rPr>
              <w:t>16,595,047</w:t>
            </w:r>
          </w:p>
        </w:tc>
        <w:tc>
          <w:tcPr>
            <w:tcW w:w="66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color w:val="000000" w:themeColor="text1"/>
                <w:sz w:val="18"/>
                <w:szCs w:val="18"/>
              </w:rPr>
              <w:t>－</w:t>
            </w:r>
          </w:p>
        </w:tc>
        <w:tc>
          <w:tcPr>
            <w:tcW w:w="72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color w:val="000000" w:themeColor="text1"/>
                <w:sz w:val="18"/>
                <w:szCs w:val="18"/>
              </w:rPr>
              <w:t>16,595,047</w:t>
            </w:r>
          </w:p>
        </w:tc>
        <w:tc>
          <w:tcPr>
            <w:tcW w:w="695" w:type="pct"/>
            <w:gridSpan w:val="3"/>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noProof/>
                <w:color w:val="000000" w:themeColor="text1"/>
                <w:sz w:val="18"/>
                <w:szCs w:val="18"/>
              </w:rPr>
            </w:pPr>
            <w:r w:rsidRPr="00AD12D9">
              <w:rPr>
                <w:rFonts w:ascii="新細明體" w:eastAsia="新細明體" w:hAnsi="新細明體" w:cs="Times New Roman" w:hint="eastAsia"/>
                <w:noProof/>
                <w:color w:val="000000" w:themeColor="text1"/>
                <w:sz w:val="18"/>
                <w:szCs w:val="18"/>
              </w:rPr>
              <w:t>- 8,075,953</w:t>
            </w:r>
          </w:p>
        </w:tc>
        <w:tc>
          <w:tcPr>
            <w:tcW w:w="332" w:type="pct"/>
            <w:gridSpan w:val="2"/>
            <w:tcBorders>
              <w:top w:val="nil"/>
              <w:bottom w:val="nil"/>
              <w:right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kern w:val="0"/>
                <w:sz w:val="18"/>
                <w:szCs w:val="18"/>
              </w:rPr>
            </w:pPr>
            <w:r w:rsidRPr="00AD12D9">
              <w:rPr>
                <w:rFonts w:ascii="新細明體" w:eastAsia="新細明體" w:hAnsi="新細明體" w:cs="Times New Roman" w:hint="eastAsia"/>
                <w:color w:val="000000" w:themeColor="text1"/>
                <w:kern w:val="0"/>
                <w:sz w:val="18"/>
                <w:szCs w:val="18"/>
              </w:rPr>
              <w:t>- 32.73</w:t>
            </w:r>
          </w:p>
        </w:tc>
      </w:tr>
      <w:tr w:rsidR="00DF2BA2" w:rsidRPr="00AD12D9" w:rsidTr="000278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9"/>
        </w:trPr>
        <w:tc>
          <w:tcPr>
            <w:tcW w:w="1208" w:type="pct"/>
            <w:tcBorders>
              <w:top w:val="nil"/>
              <w:left w:val="nil"/>
              <w:bottom w:val="nil"/>
            </w:tcBorders>
            <w:vAlign w:val="center"/>
          </w:tcPr>
          <w:p w:rsidR="00DF2BA2" w:rsidRPr="00AD12D9" w:rsidRDefault="00DF2BA2" w:rsidP="00C248D2">
            <w:pPr>
              <w:widowControl w:val="0"/>
              <w:ind w:leftChars="100" w:left="240" w:rightChars="5" w:right="12" w:firstLineChars="0" w:firstLine="0"/>
              <w:jc w:val="distribute"/>
              <w:rPr>
                <w:rFonts w:cs="Times New Roman"/>
                <w:color w:val="000000" w:themeColor="text1"/>
                <w:kern w:val="0"/>
                <w:sz w:val="22"/>
                <w:szCs w:val="20"/>
              </w:rPr>
            </w:pPr>
            <w:r w:rsidRPr="00AD12D9">
              <w:rPr>
                <w:rFonts w:cs="Times New Roman" w:hint="eastAsia"/>
                <w:color w:val="000000" w:themeColor="text1"/>
                <w:kern w:val="0"/>
                <w:sz w:val="22"/>
                <w:szCs w:val="20"/>
              </w:rPr>
              <w:t>管理及總務費用</w:t>
            </w:r>
          </w:p>
        </w:tc>
        <w:tc>
          <w:tcPr>
            <w:tcW w:w="662"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color w:val="000000" w:themeColor="text1"/>
                <w:sz w:val="18"/>
                <w:szCs w:val="18"/>
              </w:rPr>
              <w:t>349,950,000</w:t>
            </w:r>
          </w:p>
        </w:tc>
        <w:tc>
          <w:tcPr>
            <w:tcW w:w="72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color w:val="000000" w:themeColor="text1"/>
                <w:sz w:val="18"/>
                <w:szCs w:val="18"/>
              </w:rPr>
              <w:t>350,851,503</w:t>
            </w:r>
          </w:p>
        </w:tc>
        <w:tc>
          <w:tcPr>
            <w:tcW w:w="66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color w:val="000000" w:themeColor="text1"/>
                <w:sz w:val="18"/>
                <w:szCs w:val="18"/>
              </w:rPr>
              <w:t>－</w:t>
            </w:r>
          </w:p>
        </w:tc>
        <w:tc>
          <w:tcPr>
            <w:tcW w:w="72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color w:val="000000" w:themeColor="text1"/>
                <w:sz w:val="18"/>
                <w:szCs w:val="18"/>
              </w:rPr>
              <w:t>350,851,503</w:t>
            </w:r>
          </w:p>
        </w:tc>
        <w:tc>
          <w:tcPr>
            <w:tcW w:w="695" w:type="pct"/>
            <w:gridSpan w:val="3"/>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noProof/>
                <w:color w:val="000000" w:themeColor="text1"/>
                <w:sz w:val="18"/>
                <w:szCs w:val="18"/>
              </w:rPr>
            </w:pPr>
            <w:r w:rsidRPr="00AD12D9">
              <w:rPr>
                <w:rFonts w:ascii="新細明體" w:eastAsia="新細明體" w:hAnsi="新細明體" w:cs="Times New Roman" w:hint="eastAsia"/>
                <w:noProof/>
                <w:color w:val="000000" w:themeColor="text1"/>
                <w:sz w:val="18"/>
                <w:szCs w:val="18"/>
              </w:rPr>
              <w:t>901,503</w:t>
            </w:r>
          </w:p>
        </w:tc>
        <w:tc>
          <w:tcPr>
            <w:tcW w:w="332" w:type="pct"/>
            <w:gridSpan w:val="2"/>
            <w:tcBorders>
              <w:top w:val="nil"/>
              <w:bottom w:val="nil"/>
              <w:right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kern w:val="0"/>
                <w:sz w:val="18"/>
                <w:szCs w:val="18"/>
              </w:rPr>
            </w:pPr>
            <w:r w:rsidRPr="00AD12D9">
              <w:rPr>
                <w:rFonts w:ascii="新細明體" w:eastAsia="新細明體" w:hAnsi="新細明體" w:cs="Times New Roman" w:hint="eastAsia"/>
                <w:color w:val="000000" w:themeColor="text1"/>
                <w:kern w:val="0"/>
                <w:sz w:val="18"/>
                <w:szCs w:val="18"/>
              </w:rPr>
              <w:t>0.26</w:t>
            </w:r>
          </w:p>
        </w:tc>
      </w:tr>
      <w:tr w:rsidR="00DF2BA2" w:rsidRPr="00AD12D9" w:rsidTr="000278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9"/>
        </w:trPr>
        <w:tc>
          <w:tcPr>
            <w:tcW w:w="1208" w:type="pct"/>
            <w:tcBorders>
              <w:top w:val="nil"/>
              <w:left w:val="nil"/>
              <w:bottom w:val="nil"/>
            </w:tcBorders>
            <w:vAlign w:val="center"/>
          </w:tcPr>
          <w:p w:rsidR="00DF2BA2" w:rsidRPr="00AD12D9" w:rsidRDefault="00DF2BA2" w:rsidP="00C248D2">
            <w:pPr>
              <w:widowControl w:val="0"/>
              <w:ind w:rightChars="5" w:right="12" w:firstLineChars="0" w:firstLine="0"/>
              <w:jc w:val="distribute"/>
              <w:rPr>
                <w:rFonts w:cs="Times New Roman"/>
                <w:color w:val="000000" w:themeColor="text1"/>
                <w:kern w:val="0"/>
                <w:sz w:val="22"/>
                <w:szCs w:val="20"/>
              </w:rPr>
            </w:pPr>
            <w:r w:rsidRPr="00AD12D9">
              <w:rPr>
                <w:rFonts w:cs="Times New Roman" w:hint="eastAsia"/>
                <w:b/>
                <w:color w:val="000000" w:themeColor="text1"/>
                <w:kern w:val="0"/>
                <w:sz w:val="22"/>
                <w:szCs w:val="20"/>
              </w:rPr>
              <w:t>業務賸餘（短</w:t>
            </w:r>
            <w:proofErr w:type="gramStart"/>
            <w:r w:rsidRPr="00AD12D9">
              <w:rPr>
                <w:rFonts w:cs="Times New Roman" w:hint="eastAsia"/>
                <w:b/>
                <w:color w:val="000000" w:themeColor="text1"/>
                <w:kern w:val="0"/>
                <w:sz w:val="22"/>
                <w:szCs w:val="20"/>
              </w:rPr>
              <w:t>絀</w:t>
            </w:r>
            <w:proofErr w:type="gramEnd"/>
            <w:r w:rsidRPr="00AD12D9">
              <w:rPr>
                <w:rFonts w:cs="Times New Roman" w:hint="eastAsia"/>
                <w:b/>
                <w:color w:val="000000" w:themeColor="text1"/>
                <w:kern w:val="0"/>
                <w:sz w:val="22"/>
                <w:szCs w:val="20"/>
              </w:rPr>
              <w:t>）</w:t>
            </w:r>
          </w:p>
        </w:tc>
        <w:tc>
          <w:tcPr>
            <w:tcW w:w="662"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b/>
                <w:color w:val="000000" w:themeColor="text1"/>
                <w:sz w:val="18"/>
                <w:szCs w:val="18"/>
              </w:rPr>
              <w:t>- 92,985,000</w:t>
            </w:r>
          </w:p>
        </w:tc>
        <w:tc>
          <w:tcPr>
            <w:tcW w:w="72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b/>
                <w:color w:val="000000" w:themeColor="text1"/>
                <w:sz w:val="18"/>
                <w:szCs w:val="18"/>
              </w:rPr>
              <w:t>- 78,584,748</w:t>
            </w:r>
          </w:p>
        </w:tc>
        <w:tc>
          <w:tcPr>
            <w:tcW w:w="66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b/>
                <w:color w:val="000000" w:themeColor="text1"/>
                <w:sz w:val="18"/>
                <w:szCs w:val="18"/>
              </w:rPr>
              <w:t>－</w:t>
            </w:r>
          </w:p>
        </w:tc>
        <w:tc>
          <w:tcPr>
            <w:tcW w:w="72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b/>
                <w:color w:val="000000" w:themeColor="text1"/>
                <w:sz w:val="18"/>
                <w:szCs w:val="18"/>
              </w:rPr>
              <w:t>- 78,584,748</w:t>
            </w:r>
          </w:p>
        </w:tc>
        <w:tc>
          <w:tcPr>
            <w:tcW w:w="695" w:type="pct"/>
            <w:gridSpan w:val="3"/>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noProof/>
                <w:color w:val="000000" w:themeColor="text1"/>
                <w:sz w:val="18"/>
                <w:szCs w:val="18"/>
              </w:rPr>
            </w:pPr>
            <w:r w:rsidRPr="00AD12D9">
              <w:rPr>
                <w:rFonts w:ascii="新細明體" w:eastAsia="新細明體" w:hAnsi="新細明體" w:cs="Times New Roman" w:hint="eastAsia"/>
                <w:b/>
                <w:noProof/>
                <w:color w:val="000000" w:themeColor="text1"/>
                <w:sz w:val="18"/>
                <w:szCs w:val="18"/>
              </w:rPr>
              <w:t>14,400,252</w:t>
            </w:r>
          </w:p>
        </w:tc>
        <w:tc>
          <w:tcPr>
            <w:tcW w:w="332" w:type="pct"/>
            <w:gridSpan w:val="2"/>
            <w:tcBorders>
              <w:top w:val="nil"/>
              <w:bottom w:val="nil"/>
              <w:right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kern w:val="0"/>
                <w:sz w:val="18"/>
                <w:szCs w:val="18"/>
              </w:rPr>
            </w:pPr>
            <w:r w:rsidRPr="00AD12D9">
              <w:rPr>
                <w:rFonts w:ascii="新細明體" w:eastAsia="新細明體" w:hAnsi="新細明體" w:cs="Times New Roman" w:hint="eastAsia"/>
                <w:b/>
                <w:color w:val="000000" w:themeColor="text1"/>
                <w:kern w:val="0"/>
                <w:sz w:val="18"/>
                <w:szCs w:val="18"/>
              </w:rPr>
              <w:t>- 15.49</w:t>
            </w:r>
          </w:p>
        </w:tc>
      </w:tr>
      <w:tr w:rsidR="00DF2BA2" w:rsidRPr="00AD12D9" w:rsidTr="000278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9"/>
        </w:trPr>
        <w:tc>
          <w:tcPr>
            <w:tcW w:w="1208" w:type="pct"/>
            <w:tcBorders>
              <w:top w:val="nil"/>
              <w:left w:val="nil"/>
              <w:bottom w:val="nil"/>
            </w:tcBorders>
            <w:vAlign w:val="center"/>
          </w:tcPr>
          <w:p w:rsidR="00DF2BA2" w:rsidRPr="00AD12D9" w:rsidRDefault="00DF2BA2" w:rsidP="00C248D2">
            <w:pPr>
              <w:widowControl w:val="0"/>
              <w:ind w:rightChars="5" w:right="12" w:firstLineChars="0" w:firstLine="0"/>
              <w:jc w:val="distribute"/>
              <w:rPr>
                <w:rFonts w:cs="Times New Roman"/>
                <w:color w:val="000000" w:themeColor="text1"/>
                <w:kern w:val="0"/>
                <w:sz w:val="22"/>
                <w:szCs w:val="20"/>
              </w:rPr>
            </w:pPr>
            <w:r w:rsidRPr="00AD12D9">
              <w:rPr>
                <w:rFonts w:cs="Times New Roman" w:hint="eastAsia"/>
                <w:b/>
                <w:color w:val="000000" w:themeColor="text1"/>
                <w:kern w:val="0"/>
                <w:sz w:val="22"/>
                <w:szCs w:val="20"/>
              </w:rPr>
              <w:t>業務外收入</w:t>
            </w:r>
          </w:p>
        </w:tc>
        <w:tc>
          <w:tcPr>
            <w:tcW w:w="662"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b/>
                <w:color w:val="000000" w:themeColor="text1"/>
                <w:sz w:val="18"/>
                <w:szCs w:val="18"/>
              </w:rPr>
              <w:t>106,280,000</w:t>
            </w:r>
          </w:p>
        </w:tc>
        <w:tc>
          <w:tcPr>
            <w:tcW w:w="72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b/>
                <w:color w:val="000000" w:themeColor="text1"/>
                <w:sz w:val="18"/>
                <w:szCs w:val="18"/>
              </w:rPr>
              <w:t>72,373,341</w:t>
            </w:r>
          </w:p>
        </w:tc>
        <w:tc>
          <w:tcPr>
            <w:tcW w:w="66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b/>
                <w:color w:val="000000" w:themeColor="text1"/>
                <w:sz w:val="18"/>
                <w:szCs w:val="18"/>
              </w:rPr>
              <w:t>－</w:t>
            </w:r>
          </w:p>
        </w:tc>
        <w:tc>
          <w:tcPr>
            <w:tcW w:w="72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b/>
                <w:color w:val="000000" w:themeColor="text1"/>
                <w:sz w:val="18"/>
                <w:szCs w:val="18"/>
              </w:rPr>
              <w:t>72,373,341</w:t>
            </w:r>
          </w:p>
        </w:tc>
        <w:tc>
          <w:tcPr>
            <w:tcW w:w="695" w:type="pct"/>
            <w:gridSpan w:val="3"/>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noProof/>
                <w:color w:val="000000" w:themeColor="text1"/>
                <w:sz w:val="18"/>
                <w:szCs w:val="18"/>
              </w:rPr>
            </w:pPr>
            <w:r w:rsidRPr="00AD12D9">
              <w:rPr>
                <w:rFonts w:ascii="新細明體" w:eastAsia="新細明體" w:hAnsi="新細明體" w:cs="Times New Roman" w:hint="eastAsia"/>
                <w:b/>
                <w:noProof/>
                <w:color w:val="000000" w:themeColor="text1"/>
                <w:sz w:val="18"/>
                <w:szCs w:val="18"/>
              </w:rPr>
              <w:t>- 33,906,659</w:t>
            </w:r>
          </w:p>
        </w:tc>
        <w:tc>
          <w:tcPr>
            <w:tcW w:w="332" w:type="pct"/>
            <w:gridSpan w:val="2"/>
            <w:tcBorders>
              <w:top w:val="nil"/>
              <w:bottom w:val="nil"/>
              <w:right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kern w:val="0"/>
                <w:sz w:val="18"/>
                <w:szCs w:val="18"/>
              </w:rPr>
            </w:pPr>
            <w:r w:rsidRPr="00AD12D9">
              <w:rPr>
                <w:rFonts w:ascii="新細明體" w:eastAsia="新細明體" w:hAnsi="新細明體" w:cs="Times New Roman" w:hint="eastAsia"/>
                <w:b/>
                <w:color w:val="000000" w:themeColor="text1"/>
                <w:kern w:val="0"/>
                <w:sz w:val="18"/>
                <w:szCs w:val="18"/>
              </w:rPr>
              <w:t>- 31.90</w:t>
            </w:r>
          </w:p>
        </w:tc>
      </w:tr>
      <w:tr w:rsidR="00DF2BA2" w:rsidRPr="00AD12D9" w:rsidTr="000278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9"/>
        </w:trPr>
        <w:tc>
          <w:tcPr>
            <w:tcW w:w="1208" w:type="pct"/>
            <w:tcBorders>
              <w:top w:val="nil"/>
              <w:left w:val="nil"/>
              <w:bottom w:val="nil"/>
            </w:tcBorders>
            <w:vAlign w:val="center"/>
          </w:tcPr>
          <w:p w:rsidR="00DF2BA2" w:rsidRPr="00AD12D9" w:rsidRDefault="00DF2BA2" w:rsidP="00C248D2">
            <w:pPr>
              <w:widowControl w:val="0"/>
              <w:ind w:leftChars="100" w:left="240" w:rightChars="5" w:right="12" w:firstLineChars="0" w:firstLine="0"/>
              <w:jc w:val="distribute"/>
              <w:rPr>
                <w:rFonts w:cs="Times New Roman"/>
                <w:color w:val="000000" w:themeColor="text1"/>
                <w:kern w:val="0"/>
                <w:sz w:val="22"/>
                <w:szCs w:val="20"/>
              </w:rPr>
            </w:pPr>
            <w:r w:rsidRPr="00AD12D9">
              <w:rPr>
                <w:rFonts w:cs="Times New Roman" w:hint="eastAsia"/>
                <w:color w:val="000000" w:themeColor="text1"/>
                <w:kern w:val="0"/>
                <w:sz w:val="22"/>
                <w:szCs w:val="20"/>
              </w:rPr>
              <w:t>財務收入</w:t>
            </w:r>
          </w:p>
        </w:tc>
        <w:tc>
          <w:tcPr>
            <w:tcW w:w="662"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color w:val="000000" w:themeColor="text1"/>
                <w:sz w:val="18"/>
                <w:szCs w:val="18"/>
              </w:rPr>
              <w:t>3,400,000</w:t>
            </w:r>
          </w:p>
        </w:tc>
        <w:tc>
          <w:tcPr>
            <w:tcW w:w="72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color w:val="000000" w:themeColor="text1"/>
                <w:sz w:val="18"/>
                <w:szCs w:val="18"/>
              </w:rPr>
              <w:t>5,143,104</w:t>
            </w:r>
          </w:p>
        </w:tc>
        <w:tc>
          <w:tcPr>
            <w:tcW w:w="66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color w:val="000000" w:themeColor="text1"/>
                <w:sz w:val="18"/>
                <w:szCs w:val="18"/>
              </w:rPr>
              <w:t>－</w:t>
            </w:r>
          </w:p>
        </w:tc>
        <w:tc>
          <w:tcPr>
            <w:tcW w:w="72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color w:val="000000" w:themeColor="text1"/>
                <w:sz w:val="18"/>
                <w:szCs w:val="18"/>
              </w:rPr>
              <w:t>5,143,104</w:t>
            </w:r>
          </w:p>
        </w:tc>
        <w:tc>
          <w:tcPr>
            <w:tcW w:w="695" w:type="pct"/>
            <w:gridSpan w:val="3"/>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noProof/>
                <w:color w:val="000000" w:themeColor="text1"/>
                <w:sz w:val="18"/>
                <w:szCs w:val="18"/>
              </w:rPr>
            </w:pPr>
            <w:r w:rsidRPr="00AD12D9">
              <w:rPr>
                <w:rFonts w:ascii="新細明體" w:eastAsia="新細明體" w:hAnsi="新細明體" w:cs="Times New Roman" w:hint="eastAsia"/>
                <w:noProof/>
                <w:color w:val="000000" w:themeColor="text1"/>
                <w:sz w:val="18"/>
                <w:szCs w:val="18"/>
              </w:rPr>
              <w:t>1,743,104</w:t>
            </w:r>
          </w:p>
        </w:tc>
        <w:tc>
          <w:tcPr>
            <w:tcW w:w="332" w:type="pct"/>
            <w:gridSpan w:val="2"/>
            <w:tcBorders>
              <w:top w:val="nil"/>
              <w:bottom w:val="nil"/>
              <w:right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kern w:val="0"/>
                <w:sz w:val="18"/>
                <w:szCs w:val="18"/>
              </w:rPr>
            </w:pPr>
            <w:r w:rsidRPr="00AD12D9">
              <w:rPr>
                <w:rFonts w:ascii="新細明體" w:eastAsia="新細明體" w:hAnsi="新細明體" w:cs="Times New Roman" w:hint="eastAsia"/>
                <w:color w:val="000000" w:themeColor="text1"/>
                <w:kern w:val="0"/>
                <w:sz w:val="18"/>
                <w:szCs w:val="18"/>
              </w:rPr>
              <w:t>51.27</w:t>
            </w:r>
          </w:p>
        </w:tc>
      </w:tr>
      <w:tr w:rsidR="00DF2BA2" w:rsidRPr="00AD12D9" w:rsidTr="000278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9"/>
        </w:trPr>
        <w:tc>
          <w:tcPr>
            <w:tcW w:w="1208" w:type="pct"/>
            <w:tcBorders>
              <w:top w:val="nil"/>
              <w:left w:val="nil"/>
              <w:bottom w:val="nil"/>
            </w:tcBorders>
            <w:vAlign w:val="center"/>
          </w:tcPr>
          <w:p w:rsidR="00DF2BA2" w:rsidRPr="00AD12D9" w:rsidRDefault="00DF2BA2" w:rsidP="00C248D2">
            <w:pPr>
              <w:widowControl w:val="0"/>
              <w:ind w:leftChars="100" w:left="240" w:rightChars="5" w:right="12" w:firstLineChars="0" w:firstLine="0"/>
              <w:jc w:val="distribute"/>
              <w:rPr>
                <w:rFonts w:cs="Times New Roman"/>
                <w:color w:val="000000" w:themeColor="text1"/>
                <w:kern w:val="0"/>
                <w:sz w:val="22"/>
                <w:szCs w:val="20"/>
              </w:rPr>
            </w:pPr>
            <w:r w:rsidRPr="00AD12D9">
              <w:rPr>
                <w:rFonts w:cs="Times New Roman" w:hint="eastAsia"/>
                <w:color w:val="000000" w:themeColor="text1"/>
                <w:kern w:val="0"/>
                <w:sz w:val="22"/>
                <w:szCs w:val="20"/>
              </w:rPr>
              <w:t>其他業務外收入</w:t>
            </w:r>
          </w:p>
        </w:tc>
        <w:tc>
          <w:tcPr>
            <w:tcW w:w="662"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color w:val="000000" w:themeColor="text1"/>
                <w:sz w:val="18"/>
                <w:szCs w:val="18"/>
              </w:rPr>
              <w:t>102,880,000</w:t>
            </w:r>
          </w:p>
        </w:tc>
        <w:tc>
          <w:tcPr>
            <w:tcW w:w="72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color w:val="000000" w:themeColor="text1"/>
                <w:sz w:val="18"/>
                <w:szCs w:val="18"/>
              </w:rPr>
              <w:t>67,230,237</w:t>
            </w:r>
          </w:p>
        </w:tc>
        <w:tc>
          <w:tcPr>
            <w:tcW w:w="66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color w:val="000000" w:themeColor="text1"/>
                <w:sz w:val="18"/>
                <w:szCs w:val="18"/>
              </w:rPr>
              <w:t>－</w:t>
            </w:r>
          </w:p>
        </w:tc>
        <w:tc>
          <w:tcPr>
            <w:tcW w:w="72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color w:val="000000" w:themeColor="text1"/>
                <w:sz w:val="18"/>
                <w:szCs w:val="18"/>
              </w:rPr>
              <w:t>67,230,237</w:t>
            </w:r>
          </w:p>
        </w:tc>
        <w:tc>
          <w:tcPr>
            <w:tcW w:w="695" w:type="pct"/>
            <w:gridSpan w:val="3"/>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noProof/>
                <w:color w:val="000000" w:themeColor="text1"/>
                <w:sz w:val="18"/>
                <w:szCs w:val="18"/>
              </w:rPr>
            </w:pPr>
            <w:r w:rsidRPr="00AD12D9">
              <w:rPr>
                <w:rFonts w:ascii="新細明體" w:eastAsia="新細明體" w:hAnsi="新細明體" w:cs="Times New Roman" w:hint="eastAsia"/>
                <w:noProof/>
                <w:color w:val="000000" w:themeColor="text1"/>
                <w:sz w:val="18"/>
                <w:szCs w:val="18"/>
              </w:rPr>
              <w:t>- 35,649,763</w:t>
            </w:r>
          </w:p>
        </w:tc>
        <w:tc>
          <w:tcPr>
            <w:tcW w:w="332" w:type="pct"/>
            <w:gridSpan w:val="2"/>
            <w:tcBorders>
              <w:top w:val="nil"/>
              <w:bottom w:val="nil"/>
              <w:right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kern w:val="0"/>
                <w:sz w:val="18"/>
                <w:szCs w:val="18"/>
              </w:rPr>
            </w:pPr>
            <w:r w:rsidRPr="00AD12D9">
              <w:rPr>
                <w:rFonts w:ascii="新細明體" w:eastAsia="新細明體" w:hAnsi="新細明體" w:cs="Times New Roman" w:hint="eastAsia"/>
                <w:color w:val="000000" w:themeColor="text1"/>
                <w:kern w:val="0"/>
                <w:sz w:val="18"/>
                <w:szCs w:val="18"/>
              </w:rPr>
              <w:t>- 34.65</w:t>
            </w:r>
          </w:p>
        </w:tc>
      </w:tr>
      <w:tr w:rsidR="00DF2BA2" w:rsidRPr="00AD12D9" w:rsidTr="000278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9"/>
        </w:trPr>
        <w:tc>
          <w:tcPr>
            <w:tcW w:w="1208" w:type="pct"/>
            <w:tcBorders>
              <w:top w:val="nil"/>
              <w:left w:val="nil"/>
              <w:bottom w:val="nil"/>
            </w:tcBorders>
            <w:vAlign w:val="center"/>
          </w:tcPr>
          <w:p w:rsidR="00DF2BA2" w:rsidRPr="00AD12D9" w:rsidRDefault="00DF2BA2" w:rsidP="00C248D2">
            <w:pPr>
              <w:widowControl w:val="0"/>
              <w:ind w:rightChars="5" w:right="12" w:firstLineChars="0" w:firstLine="0"/>
              <w:jc w:val="distribute"/>
              <w:rPr>
                <w:rFonts w:cs="Times New Roman"/>
                <w:color w:val="000000" w:themeColor="text1"/>
                <w:kern w:val="0"/>
                <w:sz w:val="22"/>
                <w:szCs w:val="20"/>
              </w:rPr>
            </w:pPr>
            <w:r w:rsidRPr="00AD12D9">
              <w:rPr>
                <w:rFonts w:cs="Times New Roman" w:hint="eastAsia"/>
                <w:b/>
                <w:color w:val="000000" w:themeColor="text1"/>
                <w:kern w:val="0"/>
                <w:sz w:val="22"/>
                <w:szCs w:val="20"/>
              </w:rPr>
              <w:t>業務外費用</w:t>
            </w:r>
          </w:p>
        </w:tc>
        <w:tc>
          <w:tcPr>
            <w:tcW w:w="662"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b/>
                <w:color w:val="000000" w:themeColor="text1"/>
                <w:sz w:val="18"/>
                <w:szCs w:val="18"/>
              </w:rPr>
              <w:t>－</w:t>
            </w:r>
          </w:p>
        </w:tc>
        <w:tc>
          <w:tcPr>
            <w:tcW w:w="72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b/>
                <w:color w:val="000000" w:themeColor="text1"/>
                <w:sz w:val="18"/>
                <w:szCs w:val="18"/>
              </w:rPr>
              <w:t>401</w:t>
            </w:r>
          </w:p>
        </w:tc>
        <w:tc>
          <w:tcPr>
            <w:tcW w:w="66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b/>
                <w:color w:val="000000" w:themeColor="text1"/>
                <w:sz w:val="18"/>
                <w:szCs w:val="18"/>
              </w:rPr>
              <w:t>－</w:t>
            </w:r>
          </w:p>
        </w:tc>
        <w:tc>
          <w:tcPr>
            <w:tcW w:w="72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b/>
                <w:color w:val="000000" w:themeColor="text1"/>
                <w:sz w:val="18"/>
                <w:szCs w:val="18"/>
              </w:rPr>
              <w:t>401</w:t>
            </w:r>
          </w:p>
        </w:tc>
        <w:tc>
          <w:tcPr>
            <w:tcW w:w="695" w:type="pct"/>
            <w:gridSpan w:val="3"/>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noProof/>
                <w:color w:val="000000" w:themeColor="text1"/>
                <w:sz w:val="18"/>
                <w:szCs w:val="18"/>
              </w:rPr>
            </w:pPr>
            <w:r w:rsidRPr="00AD12D9">
              <w:rPr>
                <w:rFonts w:ascii="新細明體" w:eastAsia="新細明體" w:hAnsi="新細明體" w:cs="Times New Roman" w:hint="eastAsia"/>
                <w:b/>
                <w:noProof/>
                <w:color w:val="000000" w:themeColor="text1"/>
                <w:sz w:val="18"/>
                <w:szCs w:val="18"/>
              </w:rPr>
              <w:t>401</w:t>
            </w:r>
          </w:p>
        </w:tc>
        <w:tc>
          <w:tcPr>
            <w:tcW w:w="332" w:type="pct"/>
            <w:gridSpan w:val="2"/>
            <w:tcBorders>
              <w:top w:val="nil"/>
              <w:bottom w:val="nil"/>
              <w:right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kern w:val="0"/>
                <w:sz w:val="18"/>
                <w:szCs w:val="18"/>
              </w:rPr>
            </w:pPr>
            <w:r w:rsidRPr="00AD12D9">
              <w:rPr>
                <w:rFonts w:ascii="新細明體" w:eastAsia="新細明體" w:hAnsi="新細明體" w:cs="Times New Roman" w:hint="eastAsia"/>
                <w:b/>
                <w:color w:val="000000" w:themeColor="text1"/>
                <w:kern w:val="0"/>
                <w:sz w:val="18"/>
                <w:szCs w:val="18"/>
              </w:rPr>
              <w:t>--</w:t>
            </w:r>
          </w:p>
        </w:tc>
      </w:tr>
      <w:tr w:rsidR="00DF2BA2" w:rsidRPr="00AD12D9" w:rsidTr="000278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9"/>
        </w:trPr>
        <w:tc>
          <w:tcPr>
            <w:tcW w:w="1208" w:type="pct"/>
            <w:tcBorders>
              <w:top w:val="nil"/>
              <w:left w:val="nil"/>
              <w:bottom w:val="nil"/>
            </w:tcBorders>
            <w:vAlign w:val="center"/>
          </w:tcPr>
          <w:p w:rsidR="00DF2BA2" w:rsidRPr="00AD12D9" w:rsidRDefault="00DF2BA2" w:rsidP="00C248D2">
            <w:pPr>
              <w:widowControl w:val="0"/>
              <w:ind w:leftChars="100" w:left="240" w:rightChars="5" w:right="12" w:firstLineChars="0" w:firstLine="0"/>
              <w:jc w:val="distribute"/>
              <w:rPr>
                <w:rFonts w:cs="Times New Roman"/>
                <w:color w:val="000000" w:themeColor="text1"/>
                <w:kern w:val="0"/>
                <w:sz w:val="22"/>
                <w:szCs w:val="20"/>
              </w:rPr>
            </w:pPr>
            <w:r w:rsidRPr="00AD12D9">
              <w:rPr>
                <w:rFonts w:cs="Times New Roman" w:hint="eastAsia"/>
                <w:color w:val="000000" w:themeColor="text1"/>
                <w:kern w:val="0"/>
                <w:sz w:val="22"/>
                <w:szCs w:val="20"/>
              </w:rPr>
              <w:t>其他業務外費用</w:t>
            </w:r>
          </w:p>
        </w:tc>
        <w:tc>
          <w:tcPr>
            <w:tcW w:w="662"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color w:val="000000" w:themeColor="text1"/>
                <w:sz w:val="18"/>
                <w:szCs w:val="18"/>
              </w:rPr>
              <w:t>－</w:t>
            </w:r>
          </w:p>
        </w:tc>
        <w:tc>
          <w:tcPr>
            <w:tcW w:w="72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color w:val="000000" w:themeColor="text1"/>
                <w:sz w:val="18"/>
                <w:szCs w:val="18"/>
              </w:rPr>
              <w:t>401</w:t>
            </w:r>
          </w:p>
        </w:tc>
        <w:tc>
          <w:tcPr>
            <w:tcW w:w="66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color w:val="000000" w:themeColor="text1"/>
                <w:sz w:val="18"/>
                <w:szCs w:val="18"/>
              </w:rPr>
              <w:t>－</w:t>
            </w:r>
          </w:p>
        </w:tc>
        <w:tc>
          <w:tcPr>
            <w:tcW w:w="72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color w:val="000000" w:themeColor="text1"/>
                <w:sz w:val="18"/>
                <w:szCs w:val="18"/>
              </w:rPr>
              <w:t>401</w:t>
            </w:r>
          </w:p>
        </w:tc>
        <w:tc>
          <w:tcPr>
            <w:tcW w:w="695" w:type="pct"/>
            <w:gridSpan w:val="3"/>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noProof/>
                <w:color w:val="000000" w:themeColor="text1"/>
                <w:sz w:val="18"/>
                <w:szCs w:val="18"/>
              </w:rPr>
            </w:pPr>
            <w:r w:rsidRPr="00AD12D9">
              <w:rPr>
                <w:rFonts w:ascii="新細明體" w:eastAsia="新細明體" w:hAnsi="新細明體" w:cs="Times New Roman" w:hint="eastAsia"/>
                <w:noProof/>
                <w:color w:val="000000" w:themeColor="text1"/>
                <w:sz w:val="18"/>
                <w:szCs w:val="18"/>
              </w:rPr>
              <w:t>401</w:t>
            </w:r>
          </w:p>
        </w:tc>
        <w:tc>
          <w:tcPr>
            <w:tcW w:w="332" w:type="pct"/>
            <w:gridSpan w:val="2"/>
            <w:tcBorders>
              <w:top w:val="nil"/>
              <w:bottom w:val="nil"/>
              <w:right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kern w:val="0"/>
                <w:sz w:val="18"/>
                <w:szCs w:val="18"/>
              </w:rPr>
            </w:pPr>
            <w:r w:rsidRPr="00AD12D9">
              <w:rPr>
                <w:rFonts w:ascii="新細明體" w:eastAsia="新細明體" w:hAnsi="新細明體" w:cs="Times New Roman" w:hint="eastAsia"/>
                <w:color w:val="000000" w:themeColor="text1"/>
                <w:kern w:val="0"/>
                <w:sz w:val="18"/>
                <w:szCs w:val="18"/>
              </w:rPr>
              <w:t>--</w:t>
            </w:r>
          </w:p>
        </w:tc>
      </w:tr>
      <w:tr w:rsidR="00DF2BA2" w:rsidRPr="00AD12D9" w:rsidTr="000278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9"/>
        </w:trPr>
        <w:tc>
          <w:tcPr>
            <w:tcW w:w="1208" w:type="pct"/>
            <w:tcBorders>
              <w:top w:val="nil"/>
              <w:left w:val="nil"/>
              <w:bottom w:val="nil"/>
            </w:tcBorders>
            <w:vAlign w:val="center"/>
          </w:tcPr>
          <w:p w:rsidR="00DF2BA2" w:rsidRPr="00AD12D9" w:rsidRDefault="00DF2BA2" w:rsidP="00C248D2">
            <w:pPr>
              <w:widowControl w:val="0"/>
              <w:ind w:rightChars="5" w:right="12" w:firstLineChars="0" w:firstLine="0"/>
              <w:jc w:val="distribute"/>
              <w:rPr>
                <w:rFonts w:cs="Times New Roman"/>
                <w:color w:val="000000" w:themeColor="text1"/>
                <w:kern w:val="0"/>
                <w:sz w:val="22"/>
                <w:szCs w:val="20"/>
              </w:rPr>
            </w:pPr>
            <w:r w:rsidRPr="00AD12D9">
              <w:rPr>
                <w:rFonts w:cs="Times New Roman" w:hint="eastAsia"/>
                <w:b/>
                <w:color w:val="000000" w:themeColor="text1"/>
                <w:kern w:val="0"/>
                <w:sz w:val="22"/>
                <w:szCs w:val="20"/>
              </w:rPr>
              <w:t>業務外賸餘（短</w:t>
            </w:r>
            <w:proofErr w:type="gramStart"/>
            <w:r w:rsidRPr="00AD12D9">
              <w:rPr>
                <w:rFonts w:cs="Times New Roman" w:hint="eastAsia"/>
                <w:b/>
                <w:color w:val="000000" w:themeColor="text1"/>
                <w:kern w:val="0"/>
                <w:sz w:val="22"/>
                <w:szCs w:val="20"/>
              </w:rPr>
              <w:t>絀</w:t>
            </w:r>
            <w:proofErr w:type="gramEnd"/>
            <w:r w:rsidRPr="00AD12D9">
              <w:rPr>
                <w:rFonts w:cs="Times New Roman" w:hint="eastAsia"/>
                <w:b/>
                <w:color w:val="000000" w:themeColor="text1"/>
                <w:kern w:val="0"/>
                <w:sz w:val="22"/>
                <w:szCs w:val="20"/>
              </w:rPr>
              <w:t>）</w:t>
            </w:r>
          </w:p>
        </w:tc>
        <w:tc>
          <w:tcPr>
            <w:tcW w:w="662"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b/>
                <w:color w:val="000000" w:themeColor="text1"/>
                <w:sz w:val="18"/>
                <w:szCs w:val="18"/>
              </w:rPr>
              <w:t>106,280,000</w:t>
            </w:r>
          </w:p>
        </w:tc>
        <w:tc>
          <w:tcPr>
            <w:tcW w:w="72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b/>
                <w:color w:val="000000" w:themeColor="text1"/>
                <w:sz w:val="18"/>
                <w:szCs w:val="18"/>
              </w:rPr>
              <w:t>72,372,940</w:t>
            </w:r>
          </w:p>
        </w:tc>
        <w:tc>
          <w:tcPr>
            <w:tcW w:w="66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b/>
                <w:color w:val="000000" w:themeColor="text1"/>
                <w:sz w:val="18"/>
                <w:szCs w:val="18"/>
              </w:rPr>
              <w:t>－</w:t>
            </w:r>
          </w:p>
        </w:tc>
        <w:tc>
          <w:tcPr>
            <w:tcW w:w="721" w:type="pct"/>
            <w:gridSpan w:val="2"/>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b/>
                <w:color w:val="000000" w:themeColor="text1"/>
                <w:sz w:val="18"/>
                <w:szCs w:val="18"/>
              </w:rPr>
              <w:t>72,372,940</w:t>
            </w:r>
          </w:p>
        </w:tc>
        <w:tc>
          <w:tcPr>
            <w:tcW w:w="695" w:type="pct"/>
            <w:gridSpan w:val="3"/>
            <w:tcBorders>
              <w:top w:val="nil"/>
              <w:bottom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noProof/>
                <w:color w:val="000000" w:themeColor="text1"/>
                <w:sz w:val="18"/>
                <w:szCs w:val="18"/>
              </w:rPr>
            </w:pPr>
            <w:r w:rsidRPr="00AD12D9">
              <w:rPr>
                <w:rFonts w:ascii="新細明體" w:eastAsia="新細明體" w:hAnsi="新細明體" w:cs="Times New Roman" w:hint="eastAsia"/>
                <w:b/>
                <w:noProof/>
                <w:color w:val="000000" w:themeColor="text1"/>
                <w:sz w:val="18"/>
                <w:szCs w:val="18"/>
              </w:rPr>
              <w:t>- 33,907,060</w:t>
            </w:r>
          </w:p>
        </w:tc>
        <w:tc>
          <w:tcPr>
            <w:tcW w:w="332" w:type="pct"/>
            <w:gridSpan w:val="2"/>
            <w:tcBorders>
              <w:top w:val="nil"/>
              <w:bottom w:val="nil"/>
              <w:right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kern w:val="0"/>
                <w:sz w:val="18"/>
                <w:szCs w:val="18"/>
              </w:rPr>
            </w:pPr>
            <w:r w:rsidRPr="00AD12D9">
              <w:rPr>
                <w:rFonts w:ascii="新細明體" w:eastAsia="新細明體" w:hAnsi="新細明體" w:cs="Times New Roman" w:hint="eastAsia"/>
                <w:b/>
                <w:color w:val="000000" w:themeColor="text1"/>
                <w:kern w:val="0"/>
                <w:sz w:val="18"/>
                <w:szCs w:val="18"/>
              </w:rPr>
              <w:t>- 31.90</w:t>
            </w:r>
          </w:p>
        </w:tc>
      </w:tr>
      <w:tr w:rsidR="00DF2BA2" w:rsidRPr="00AD12D9" w:rsidTr="000278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9"/>
        </w:trPr>
        <w:tc>
          <w:tcPr>
            <w:tcW w:w="1208" w:type="pct"/>
            <w:tcBorders>
              <w:top w:val="nil"/>
              <w:left w:val="nil"/>
              <w:bottom w:val="single" w:sz="8" w:space="0" w:color="auto"/>
            </w:tcBorders>
            <w:vAlign w:val="center"/>
          </w:tcPr>
          <w:p w:rsidR="00DF2BA2" w:rsidRPr="00AD12D9" w:rsidRDefault="00DF2BA2" w:rsidP="00C248D2">
            <w:pPr>
              <w:widowControl w:val="0"/>
              <w:ind w:rightChars="5" w:right="12" w:firstLineChars="0" w:firstLine="0"/>
              <w:jc w:val="distribute"/>
              <w:rPr>
                <w:rFonts w:cs="Times New Roman"/>
                <w:color w:val="000000" w:themeColor="text1"/>
                <w:kern w:val="0"/>
                <w:sz w:val="22"/>
                <w:szCs w:val="20"/>
              </w:rPr>
            </w:pPr>
            <w:r w:rsidRPr="00AD12D9">
              <w:rPr>
                <w:rFonts w:cs="Times New Roman" w:hint="eastAsia"/>
                <w:b/>
                <w:color w:val="000000" w:themeColor="text1"/>
                <w:kern w:val="0"/>
                <w:sz w:val="22"/>
                <w:szCs w:val="20"/>
              </w:rPr>
              <w:t>本期賸餘（短</w:t>
            </w:r>
            <w:proofErr w:type="gramStart"/>
            <w:r w:rsidRPr="00AD12D9">
              <w:rPr>
                <w:rFonts w:cs="Times New Roman" w:hint="eastAsia"/>
                <w:b/>
                <w:color w:val="000000" w:themeColor="text1"/>
                <w:kern w:val="0"/>
                <w:sz w:val="22"/>
                <w:szCs w:val="20"/>
              </w:rPr>
              <w:t>絀</w:t>
            </w:r>
            <w:proofErr w:type="gramEnd"/>
            <w:r w:rsidRPr="00AD12D9">
              <w:rPr>
                <w:rFonts w:cs="Times New Roman" w:hint="eastAsia"/>
                <w:b/>
                <w:color w:val="000000" w:themeColor="text1"/>
                <w:kern w:val="0"/>
                <w:sz w:val="22"/>
                <w:szCs w:val="20"/>
              </w:rPr>
              <w:t>）</w:t>
            </w:r>
          </w:p>
        </w:tc>
        <w:tc>
          <w:tcPr>
            <w:tcW w:w="662" w:type="pct"/>
            <w:gridSpan w:val="2"/>
            <w:tcBorders>
              <w:top w:val="nil"/>
              <w:bottom w:val="single" w:sz="8" w:space="0" w:color="auto"/>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b/>
                <w:color w:val="000000" w:themeColor="text1"/>
                <w:sz w:val="18"/>
                <w:szCs w:val="18"/>
              </w:rPr>
              <w:t>13,295,000</w:t>
            </w:r>
          </w:p>
        </w:tc>
        <w:tc>
          <w:tcPr>
            <w:tcW w:w="721" w:type="pct"/>
            <w:gridSpan w:val="2"/>
            <w:tcBorders>
              <w:top w:val="nil"/>
              <w:bottom w:val="single" w:sz="8" w:space="0" w:color="auto"/>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b/>
                <w:color w:val="000000" w:themeColor="text1"/>
                <w:sz w:val="18"/>
                <w:szCs w:val="18"/>
              </w:rPr>
              <w:t>- 6,211,808</w:t>
            </w:r>
          </w:p>
        </w:tc>
        <w:tc>
          <w:tcPr>
            <w:tcW w:w="661" w:type="pct"/>
            <w:gridSpan w:val="2"/>
            <w:tcBorders>
              <w:top w:val="nil"/>
              <w:bottom w:val="single" w:sz="8" w:space="0" w:color="auto"/>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b/>
                <w:color w:val="000000" w:themeColor="text1"/>
                <w:sz w:val="18"/>
                <w:szCs w:val="18"/>
              </w:rPr>
              <w:t>－</w:t>
            </w:r>
          </w:p>
        </w:tc>
        <w:tc>
          <w:tcPr>
            <w:tcW w:w="721" w:type="pct"/>
            <w:gridSpan w:val="2"/>
            <w:tcBorders>
              <w:top w:val="nil"/>
              <w:bottom w:val="single" w:sz="8" w:space="0" w:color="auto"/>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sz w:val="18"/>
                <w:szCs w:val="18"/>
              </w:rPr>
            </w:pPr>
            <w:r w:rsidRPr="00AD12D9">
              <w:rPr>
                <w:rFonts w:ascii="新細明體" w:eastAsia="新細明體" w:hAnsi="新細明體" w:cs="Times New Roman" w:hint="eastAsia"/>
                <w:b/>
                <w:color w:val="000000" w:themeColor="text1"/>
                <w:sz w:val="18"/>
                <w:szCs w:val="18"/>
              </w:rPr>
              <w:t>- 6,211,808</w:t>
            </w:r>
          </w:p>
        </w:tc>
        <w:tc>
          <w:tcPr>
            <w:tcW w:w="695" w:type="pct"/>
            <w:gridSpan w:val="3"/>
            <w:tcBorders>
              <w:top w:val="nil"/>
              <w:bottom w:val="single" w:sz="8" w:space="0" w:color="auto"/>
            </w:tcBorders>
            <w:vAlign w:val="center"/>
          </w:tcPr>
          <w:p w:rsidR="00DF2BA2" w:rsidRPr="00AD12D9" w:rsidRDefault="00DF2BA2" w:rsidP="006E5695">
            <w:pPr>
              <w:widowControl w:val="0"/>
              <w:ind w:firstLineChars="0" w:firstLine="0"/>
              <w:jc w:val="right"/>
              <w:rPr>
                <w:rFonts w:ascii="新細明體" w:eastAsia="新細明體" w:hAnsi="新細明體" w:cs="Times New Roman"/>
                <w:noProof/>
                <w:color w:val="000000" w:themeColor="text1"/>
                <w:sz w:val="18"/>
                <w:szCs w:val="18"/>
              </w:rPr>
            </w:pPr>
            <w:r w:rsidRPr="00AD12D9">
              <w:rPr>
                <w:rFonts w:ascii="新細明體" w:eastAsia="新細明體" w:hAnsi="新細明體" w:cs="Times New Roman" w:hint="eastAsia"/>
                <w:b/>
                <w:noProof/>
                <w:color w:val="000000" w:themeColor="text1"/>
                <w:sz w:val="18"/>
                <w:szCs w:val="18"/>
              </w:rPr>
              <w:t>- 19,506,808</w:t>
            </w:r>
          </w:p>
        </w:tc>
        <w:tc>
          <w:tcPr>
            <w:tcW w:w="332" w:type="pct"/>
            <w:gridSpan w:val="2"/>
            <w:tcBorders>
              <w:top w:val="nil"/>
              <w:bottom w:val="single" w:sz="8" w:space="0" w:color="auto"/>
              <w:right w:val="nil"/>
            </w:tcBorders>
            <w:vAlign w:val="center"/>
          </w:tcPr>
          <w:p w:rsidR="00DF2BA2" w:rsidRPr="00AD12D9" w:rsidRDefault="00DF2BA2" w:rsidP="006E5695">
            <w:pPr>
              <w:widowControl w:val="0"/>
              <w:ind w:firstLineChars="0" w:firstLine="0"/>
              <w:jc w:val="right"/>
              <w:rPr>
                <w:rFonts w:ascii="新細明體" w:eastAsia="新細明體" w:hAnsi="新細明體" w:cs="Times New Roman"/>
                <w:color w:val="000000" w:themeColor="text1"/>
                <w:kern w:val="0"/>
                <w:sz w:val="18"/>
                <w:szCs w:val="18"/>
              </w:rPr>
            </w:pPr>
            <w:r w:rsidRPr="00AD12D9">
              <w:rPr>
                <w:rFonts w:ascii="新細明體" w:eastAsia="新細明體" w:hAnsi="新細明體" w:cs="Times New Roman" w:hint="eastAsia"/>
                <w:b/>
                <w:color w:val="000000" w:themeColor="text1"/>
                <w:kern w:val="0"/>
                <w:sz w:val="18"/>
                <w:szCs w:val="18"/>
              </w:rPr>
              <w:t>--</w:t>
            </w:r>
          </w:p>
        </w:tc>
      </w:tr>
      <w:tr w:rsidR="00390AE8" w:rsidRPr="00AD12D9" w:rsidTr="0045633D">
        <w:trPr>
          <w:tblHeader/>
        </w:trPr>
        <w:tc>
          <w:tcPr>
            <w:tcW w:w="5000" w:type="pct"/>
            <w:gridSpan w:val="14"/>
          </w:tcPr>
          <w:p w:rsidR="00390AE8" w:rsidRPr="00AD12D9" w:rsidRDefault="00390AE8" w:rsidP="0002787F">
            <w:pPr>
              <w:snapToGrid w:val="0"/>
              <w:ind w:firstLineChars="0" w:firstLine="0"/>
              <w:jc w:val="center"/>
              <w:rPr>
                <w:b/>
                <w:color w:val="000000" w:themeColor="text1"/>
                <w:sz w:val="32"/>
                <w:u w:val="single"/>
              </w:rPr>
            </w:pPr>
            <w:r w:rsidRPr="00AD12D9">
              <w:rPr>
                <w:rFonts w:hint="eastAsia"/>
                <w:b/>
                <w:color w:val="000000" w:themeColor="text1"/>
                <w:sz w:val="32"/>
                <w:u w:val="single"/>
              </w:rPr>
              <w:lastRenderedPageBreak/>
              <w:t xml:space="preserve">　</w:t>
            </w:r>
            <w:r w:rsidRPr="00AD12D9">
              <w:rPr>
                <w:b/>
                <w:color w:val="000000" w:themeColor="text1"/>
                <w:sz w:val="32"/>
                <w:u w:val="single"/>
              </w:rPr>
              <w:t>國立文化機構作業基金</w:t>
            </w:r>
            <w:r w:rsidRPr="00AD12D9">
              <w:rPr>
                <w:rFonts w:hint="eastAsia"/>
                <w:b/>
                <w:color w:val="000000" w:themeColor="text1"/>
                <w:sz w:val="32"/>
                <w:u w:val="single"/>
              </w:rPr>
              <w:t>餘</w:t>
            </w:r>
            <w:proofErr w:type="gramStart"/>
            <w:r w:rsidRPr="00AD12D9">
              <w:rPr>
                <w:rFonts w:hint="eastAsia"/>
                <w:b/>
                <w:color w:val="000000" w:themeColor="text1"/>
                <w:sz w:val="32"/>
                <w:u w:val="single"/>
              </w:rPr>
              <w:t>絀</w:t>
            </w:r>
            <w:proofErr w:type="gramEnd"/>
            <w:r w:rsidRPr="00AD12D9">
              <w:rPr>
                <w:rFonts w:hint="eastAsia"/>
                <w:b/>
                <w:color w:val="000000" w:themeColor="text1"/>
                <w:sz w:val="32"/>
                <w:u w:val="single"/>
              </w:rPr>
              <w:t xml:space="preserve">撥補審定表　</w:t>
            </w:r>
          </w:p>
          <w:p w:rsidR="00390AE8" w:rsidRPr="00AD12D9" w:rsidRDefault="00390AE8" w:rsidP="006B08A4">
            <w:pPr>
              <w:widowControl w:val="0"/>
              <w:tabs>
                <w:tab w:val="center" w:pos="5088"/>
                <w:tab w:val="right" w:pos="9841"/>
              </w:tabs>
              <w:snapToGrid w:val="0"/>
              <w:ind w:leftChars="1634" w:left="3965" w:hangingChars="18" w:hanging="43"/>
              <w:jc w:val="center"/>
              <w:rPr>
                <w:b/>
                <w:color w:val="000000" w:themeColor="text1"/>
                <w:sz w:val="32"/>
                <w:u w:val="single"/>
              </w:rPr>
            </w:pPr>
            <w:r w:rsidRPr="00443854">
              <w:rPr>
                <w:rFonts w:cs="Times New Roman"/>
                <w:color w:val="000000" w:themeColor="text1"/>
                <w:szCs w:val="20"/>
              </w:rPr>
              <w:tab/>
            </w:r>
            <w:r w:rsidRPr="00443854">
              <w:rPr>
                <w:rFonts w:cs="Times New Roman" w:hint="eastAsia"/>
                <w:color w:val="000000" w:themeColor="text1"/>
                <w:szCs w:val="20"/>
              </w:rPr>
              <w:t>中華民國</w:t>
            </w:r>
            <w:proofErr w:type="gramStart"/>
            <w:r w:rsidRPr="00443854">
              <w:rPr>
                <w:rFonts w:cs="Times New Roman"/>
                <w:color w:val="000000" w:themeColor="text1"/>
                <w:szCs w:val="20"/>
              </w:rPr>
              <w:t>109</w:t>
            </w:r>
            <w:proofErr w:type="gramEnd"/>
            <w:r w:rsidRPr="00443854">
              <w:rPr>
                <w:rFonts w:cs="Times New Roman" w:hint="eastAsia"/>
                <w:color w:val="000000" w:themeColor="text1"/>
                <w:szCs w:val="20"/>
              </w:rPr>
              <w:t>年度</w:t>
            </w:r>
            <w:r w:rsidRPr="00443854">
              <w:rPr>
                <w:rFonts w:cs="Times New Roman" w:hint="eastAsia"/>
                <w:color w:val="000000" w:themeColor="text1"/>
                <w:szCs w:val="20"/>
              </w:rPr>
              <w:tab/>
            </w:r>
            <w:r w:rsidR="006B08A4">
              <w:rPr>
                <w:rFonts w:cs="Times New Roman" w:hint="eastAsia"/>
                <w:spacing w:val="-20"/>
                <w:kern w:val="0"/>
                <w:szCs w:val="20"/>
              </w:rPr>
              <w:t>單位：新臺幣元</w:t>
            </w:r>
          </w:p>
        </w:tc>
      </w:tr>
      <w:tr w:rsidR="00390AE8" w:rsidRPr="00AD12D9" w:rsidTr="000278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pct"/>
          <w:cantSplit/>
          <w:trHeight w:val="480"/>
          <w:tblHeader/>
        </w:trPr>
        <w:tc>
          <w:tcPr>
            <w:tcW w:w="1212" w:type="pct"/>
            <w:gridSpan w:val="2"/>
            <w:vMerge w:val="restart"/>
            <w:tcBorders>
              <w:top w:val="single" w:sz="8" w:space="0" w:color="auto"/>
              <w:left w:val="nil"/>
              <w:bottom w:val="nil"/>
            </w:tcBorders>
            <w:vAlign w:val="center"/>
          </w:tcPr>
          <w:p w:rsidR="00390AE8" w:rsidRPr="00AD12D9" w:rsidRDefault="00390AE8" w:rsidP="0002787F">
            <w:pPr>
              <w:ind w:leftChars="-2" w:left="-5" w:right="113" w:firstLineChars="5" w:firstLine="12"/>
              <w:jc w:val="distribute"/>
              <w:rPr>
                <w:color w:val="000000" w:themeColor="text1"/>
              </w:rPr>
            </w:pPr>
            <w:r w:rsidRPr="00AD12D9">
              <w:rPr>
                <w:rFonts w:hint="eastAsia"/>
                <w:color w:val="000000" w:themeColor="text1"/>
              </w:rPr>
              <w:t>項目</w:t>
            </w:r>
          </w:p>
        </w:tc>
        <w:tc>
          <w:tcPr>
            <w:tcW w:w="692" w:type="pct"/>
            <w:gridSpan w:val="2"/>
            <w:vMerge w:val="restart"/>
            <w:tcBorders>
              <w:top w:val="single" w:sz="8" w:space="0" w:color="auto"/>
            </w:tcBorders>
            <w:vAlign w:val="center"/>
          </w:tcPr>
          <w:p w:rsidR="00390AE8" w:rsidRPr="00AD12D9" w:rsidRDefault="00390AE8" w:rsidP="006E5695">
            <w:pPr>
              <w:widowControl w:val="0"/>
              <w:ind w:left="113" w:right="113" w:firstLineChars="0" w:firstLine="0"/>
              <w:jc w:val="distribute"/>
              <w:rPr>
                <w:rFonts w:cs="Times New Roman"/>
                <w:color w:val="000000" w:themeColor="text1"/>
                <w:spacing w:val="-20"/>
                <w:szCs w:val="20"/>
              </w:rPr>
            </w:pPr>
            <w:r w:rsidRPr="00AD12D9">
              <w:rPr>
                <w:rFonts w:cs="Times New Roman" w:hint="eastAsia"/>
                <w:color w:val="000000" w:themeColor="text1"/>
                <w:spacing w:val="-20"/>
                <w:szCs w:val="20"/>
              </w:rPr>
              <w:t>預算數</w:t>
            </w:r>
          </w:p>
        </w:tc>
        <w:tc>
          <w:tcPr>
            <w:tcW w:w="692" w:type="pct"/>
            <w:gridSpan w:val="2"/>
            <w:vMerge w:val="restart"/>
            <w:tcBorders>
              <w:top w:val="single" w:sz="8" w:space="0" w:color="auto"/>
            </w:tcBorders>
            <w:vAlign w:val="center"/>
          </w:tcPr>
          <w:p w:rsidR="00390AE8" w:rsidRPr="00AD12D9" w:rsidRDefault="00390AE8" w:rsidP="006E5695">
            <w:pPr>
              <w:widowControl w:val="0"/>
              <w:ind w:left="113" w:right="113" w:firstLineChars="0" w:firstLine="0"/>
              <w:jc w:val="distribute"/>
              <w:rPr>
                <w:rFonts w:cs="Times New Roman"/>
                <w:color w:val="000000" w:themeColor="text1"/>
                <w:spacing w:val="-20"/>
                <w:szCs w:val="20"/>
              </w:rPr>
            </w:pPr>
            <w:r w:rsidRPr="00AD12D9">
              <w:rPr>
                <w:rFonts w:cs="Times New Roman" w:hint="eastAsia"/>
                <w:color w:val="000000" w:themeColor="text1"/>
                <w:spacing w:val="-20"/>
                <w:szCs w:val="20"/>
              </w:rPr>
              <w:t>決算數</w:t>
            </w:r>
          </w:p>
        </w:tc>
        <w:tc>
          <w:tcPr>
            <w:tcW w:w="692" w:type="pct"/>
            <w:gridSpan w:val="2"/>
            <w:vMerge w:val="restart"/>
            <w:tcBorders>
              <w:top w:val="single" w:sz="8" w:space="0" w:color="auto"/>
              <w:bottom w:val="nil"/>
            </w:tcBorders>
            <w:vAlign w:val="center"/>
          </w:tcPr>
          <w:p w:rsidR="00390AE8" w:rsidRPr="00AD12D9" w:rsidRDefault="00390AE8" w:rsidP="0002787F">
            <w:pPr>
              <w:widowControl w:val="0"/>
              <w:ind w:left="113" w:right="113" w:firstLineChars="0" w:firstLine="0"/>
              <w:jc w:val="distribute"/>
              <w:rPr>
                <w:rFonts w:cs="Times New Roman"/>
                <w:color w:val="000000" w:themeColor="text1"/>
                <w:spacing w:val="-20"/>
                <w:szCs w:val="20"/>
              </w:rPr>
            </w:pPr>
            <w:r w:rsidRPr="00AD12D9">
              <w:rPr>
                <w:rFonts w:cs="Times New Roman" w:hint="eastAsia"/>
                <w:color w:val="000000" w:themeColor="text1"/>
                <w:spacing w:val="-20"/>
                <w:szCs w:val="20"/>
              </w:rPr>
              <w:t>修正數</w:t>
            </w:r>
          </w:p>
        </w:tc>
        <w:tc>
          <w:tcPr>
            <w:tcW w:w="692" w:type="pct"/>
            <w:gridSpan w:val="2"/>
            <w:vMerge w:val="restart"/>
            <w:tcBorders>
              <w:top w:val="single" w:sz="8" w:space="0" w:color="auto"/>
            </w:tcBorders>
            <w:vAlign w:val="center"/>
          </w:tcPr>
          <w:p w:rsidR="00390AE8" w:rsidRPr="00AD12D9" w:rsidRDefault="00390AE8" w:rsidP="0002787F">
            <w:pPr>
              <w:widowControl w:val="0"/>
              <w:ind w:leftChars="-6" w:right="18" w:hangingChars="7" w:hanging="14"/>
              <w:jc w:val="distribute"/>
              <w:rPr>
                <w:rFonts w:cs="Times New Roman"/>
                <w:color w:val="000000" w:themeColor="text1"/>
                <w:spacing w:val="-20"/>
                <w:szCs w:val="20"/>
              </w:rPr>
            </w:pPr>
            <w:r w:rsidRPr="00AD12D9">
              <w:rPr>
                <w:rFonts w:cs="Times New Roman" w:hint="eastAsia"/>
                <w:color w:val="000000" w:themeColor="text1"/>
                <w:spacing w:val="-20"/>
                <w:szCs w:val="20"/>
              </w:rPr>
              <w:t>決算審定數</w:t>
            </w:r>
          </w:p>
        </w:tc>
        <w:tc>
          <w:tcPr>
            <w:tcW w:w="1006" w:type="pct"/>
            <w:gridSpan w:val="3"/>
            <w:tcBorders>
              <w:top w:val="single" w:sz="8" w:space="0" w:color="auto"/>
              <w:bottom w:val="nil"/>
              <w:right w:val="nil"/>
            </w:tcBorders>
            <w:vAlign w:val="center"/>
          </w:tcPr>
          <w:p w:rsidR="00390AE8" w:rsidRPr="00AD12D9" w:rsidRDefault="00390AE8" w:rsidP="006E5695">
            <w:pPr>
              <w:widowControl w:val="0"/>
              <w:spacing w:line="240" w:lineRule="exact"/>
              <w:ind w:firstLineChars="0" w:firstLine="0"/>
              <w:jc w:val="distribute"/>
              <w:rPr>
                <w:rFonts w:cs="Times New Roman"/>
                <w:color w:val="000000" w:themeColor="text1"/>
                <w:spacing w:val="-20"/>
                <w:szCs w:val="20"/>
              </w:rPr>
            </w:pPr>
            <w:r w:rsidRPr="00AD12D9">
              <w:rPr>
                <w:rFonts w:cs="Times New Roman" w:hint="eastAsia"/>
                <w:color w:val="000000" w:themeColor="text1"/>
                <w:spacing w:val="-20"/>
                <w:szCs w:val="20"/>
              </w:rPr>
              <w:t>審定數與預算數</w:t>
            </w:r>
          </w:p>
          <w:p w:rsidR="00390AE8" w:rsidRPr="00AD12D9" w:rsidRDefault="00390AE8" w:rsidP="006E5695">
            <w:pPr>
              <w:widowControl w:val="0"/>
              <w:spacing w:line="240" w:lineRule="exact"/>
              <w:ind w:firstLineChars="0" w:firstLine="0"/>
              <w:jc w:val="distribute"/>
              <w:rPr>
                <w:color w:val="000000" w:themeColor="text1"/>
              </w:rPr>
            </w:pPr>
            <w:r w:rsidRPr="00AD12D9">
              <w:rPr>
                <w:rFonts w:cs="Times New Roman" w:hint="eastAsia"/>
                <w:color w:val="000000" w:themeColor="text1"/>
                <w:spacing w:val="-20"/>
                <w:szCs w:val="20"/>
              </w:rPr>
              <w:t>比較增減</w:t>
            </w:r>
          </w:p>
        </w:tc>
      </w:tr>
      <w:tr w:rsidR="007419BF" w:rsidRPr="00AD12D9" w:rsidTr="000278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pct"/>
          <w:cantSplit/>
          <w:trHeight w:val="133"/>
          <w:tblHeader/>
        </w:trPr>
        <w:tc>
          <w:tcPr>
            <w:tcW w:w="1212" w:type="pct"/>
            <w:gridSpan w:val="2"/>
            <w:vMerge/>
            <w:tcBorders>
              <w:top w:val="nil"/>
              <w:left w:val="nil"/>
              <w:bottom w:val="single" w:sz="8" w:space="0" w:color="auto"/>
            </w:tcBorders>
            <w:vAlign w:val="center"/>
          </w:tcPr>
          <w:p w:rsidR="007419BF" w:rsidRPr="00AD12D9" w:rsidRDefault="007419BF" w:rsidP="006E5695">
            <w:pPr>
              <w:ind w:left="113" w:right="113" w:firstLine="480"/>
              <w:jc w:val="distribute"/>
              <w:rPr>
                <w:color w:val="000000" w:themeColor="text1"/>
              </w:rPr>
            </w:pPr>
          </w:p>
        </w:tc>
        <w:tc>
          <w:tcPr>
            <w:tcW w:w="692" w:type="pct"/>
            <w:gridSpan w:val="2"/>
            <w:vMerge/>
            <w:tcBorders>
              <w:bottom w:val="single" w:sz="8" w:space="0" w:color="auto"/>
            </w:tcBorders>
            <w:vAlign w:val="center"/>
          </w:tcPr>
          <w:p w:rsidR="007419BF" w:rsidRPr="00AD12D9" w:rsidRDefault="007419BF" w:rsidP="006E5695">
            <w:pPr>
              <w:ind w:left="113" w:right="113" w:firstLine="480"/>
              <w:jc w:val="distribute"/>
              <w:rPr>
                <w:color w:val="000000" w:themeColor="text1"/>
              </w:rPr>
            </w:pPr>
          </w:p>
        </w:tc>
        <w:tc>
          <w:tcPr>
            <w:tcW w:w="692" w:type="pct"/>
            <w:gridSpan w:val="2"/>
            <w:vMerge/>
            <w:tcBorders>
              <w:bottom w:val="single" w:sz="8" w:space="0" w:color="auto"/>
            </w:tcBorders>
            <w:vAlign w:val="center"/>
          </w:tcPr>
          <w:p w:rsidR="007419BF" w:rsidRPr="00AD12D9" w:rsidRDefault="007419BF" w:rsidP="006E5695">
            <w:pPr>
              <w:ind w:left="113" w:right="113" w:firstLine="480"/>
              <w:jc w:val="distribute"/>
              <w:rPr>
                <w:color w:val="000000" w:themeColor="text1"/>
              </w:rPr>
            </w:pPr>
          </w:p>
        </w:tc>
        <w:tc>
          <w:tcPr>
            <w:tcW w:w="692" w:type="pct"/>
            <w:gridSpan w:val="2"/>
            <w:vMerge/>
            <w:tcBorders>
              <w:top w:val="nil"/>
              <w:bottom w:val="single" w:sz="8" w:space="0" w:color="auto"/>
            </w:tcBorders>
            <w:vAlign w:val="center"/>
          </w:tcPr>
          <w:p w:rsidR="007419BF" w:rsidRPr="00AD12D9" w:rsidRDefault="007419BF" w:rsidP="006E5695">
            <w:pPr>
              <w:ind w:left="113" w:right="113" w:firstLine="480"/>
              <w:jc w:val="distribute"/>
              <w:rPr>
                <w:color w:val="000000" w:themeColor="text1"/>
              </w:rPr>
            </w:pPr>
          </w:p>
        </w:tc>
        <w:tc>
          <w:tcPr>
            <w:tcW w:w="692" w:type="pct"/>
            <w:gridSpan w:val="2"/>
            <w:vMerge/>
            <w:tcBorders>
              <w:bottom w:val="single" w:sz="8" w:space="0" w:color="auto"/>
            </w:tcBorders>
            <w:vAlign w:val="center"/>
          </w:tcPr>
          <w:p w:rsidR="007419BF" w:rsidRPr="00AD12D9" w:rsidRDefault="007419BF" w:rsidP="006E5695">
            <w:pPr>
              <w:ind w:left="113" w:right="113" w:firstLine="480"/>
              <w:jc w:val="distribute"/>
              <w:rPr>
                <w:color w:val="000000" w:themeColor="text1"/>
              </w:rPr>
            </w:pPr>
          </w:p>
        </w:tc>
        <w:tc>
          <w:tcPr>
            <w:tcW w:w="649" w:type="pct"/>
            <w:tcBorders>
              <w:bottom w:val="single" w:sz="8" w:space="0" w:color="auto"/>
            </w:tcBorders>
            <w:vAlign w:val="center"/>
          </w:tcPr>
          <w:p w:rsidR="007419BF" w:rsidRPr="00AD12D9" w:rsidRDefault="007419BF" w:rsidP="0085348C">
            <w:pPr>
              <w:widowControl w:val="0"/>
              <w:ind w:left="113" w:right="113" w:firstLineChars="0" w:firstLine="0"/>
              <w:jc w:val="distribute"/>
              <w:rPr>
                <w:rFonts w:cs="Times New Roman"/>
                <w:color w:val="000000" w:themeColor="text1"/>
                <w:szCs w:val="20"/>
              </w:rPr>
            </w:pPr>
            <w:r w:rsidRPr="00AD12D9">
              <w:rPr>
                <w:rFonts w:cs="Times New Roman" w:hint="eastAsia"/>
                <w:color w:val="000000" w:themeColor="text1"/>
                <w:szCs w:val="20"/>
              </w:rPr>
              <w:t>金額</w:t>
            </w:r>
          </w:p>
        </w:tc>
        <w:tc>
          <w:tcPr>
            <w:tcW w:w="357" w:type="pct"/>
            <w:gridSpan w:val="2"/>
            <w:tcBorders>
              <w:bottom w:val="single" w:sz="8" w:space="0" w:color="auto"/>
              <w:right w:val="nil"/>
            </w:tcBorders>
            <w:vAlign w:val="center"/>
          </w:tcPr>
          <w:p w:rsidR="007419BF" w:rsidRPr="00AD12D9" w:rsidRDefault="007419BF" w:rsidP="0085348C">
            <w:pPr>
              <w:widowControl w:val="0"/>
              <w:ind w:left="113" w:right="113" w:firstLineChars="0" w:firstLine="0"/>
              <w:jc w:val="distribute"/>
              <w:rPr>
                <w:rFonts w:cs="Times New Roman"/>
                <w:color w:val="000000" w:themeColor="text1"/>
                <w:szCs w:val="20"/>
              </w:rPr>
            </w:pPr>
            <w:r w:rsidRPr="00AD12D9">
              <w:rPr>
                <w:rFonts w:cs="Times New Roman" w:hint="eastAsia"/>
                <w:color w:val="000000" w:themeColor="text1"/>
                <w:szCs w:val="20"/>
              </w:rPr>
              <w:t>％</w:t>
            </w:r>
          </w:p>
        </w:tc>
      </w:tr>
      <w:tr w:rsidR="00390AE8" w:rsidRPr="00AD12D9" w:rsidTr="000278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pct"/>
          <w:cantSplit/>
          <w:trHeight w:val="568"/>
        </w:trPr>
        <w:tc>
          <w:tcPr>
            <w:tcW w:w="1212" w:type="pct"/>
            <w:gridSpan w:val="2"/>
            <w:tcBorders>
              <w:top w:val="nil"/>
              <w:left w:val="nil"/>
              <w:bottom w:val="nil"/>
            </w:tcBorders>
            <w:vAlign w:val="center"/>
          </w:tcPr>
          <w:p w:rsidR="00390AE8" w:rsidRPr="00AD12D9" w:rsidRDefault="00390AE8" w:rsidP="00C248D2">
            <w:pPr>
              <w:widowControl w:val="0"/>
              <w:ind w:rightChars="5" w:right="12" w:firstLineChars="0" w:firstLine="0"/>
              <w:jc w:val="distribute"/>
              <w:rPr>
                <w:color w:val="000000" w:themeColor="text1"/>
                <w:kern w:val="0"/>
                <w:sz w:val="22"/>
              </w:rPr>
            </w:pPr>
            <w:r w:rsidRPr="00C248D2">
              <w:rPr>
                <w:rFonts w:cs="Times New Roman"/>
                <w:b/>
                <w:color w:val="000000" w:themeColor="text1"/>
                <w:kern w:val="0"/>
                <w:sz w:val="22"/>
                <w:szCs w:val="20"/>
              </w:rPr>
              <w:t>賸餘</w:t>
            </w:r>
            <w:r w:rsidRPr="00AD12D9">
              <w:rPr>
                <w:b/>
                <w:color w:val="000000" w:themeColor="text1"/>
                <w:kern w:val="0"/>
                <w:sz w:val="22"/>
              </w:rPr>
              <w:t>之部</w:t>
            </w:r>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b/>
                <w:color w:val="000000" w:themeColor="text1"/>
                <w:sz w:val="18"/>
                <w:szCs w:val="18"/>
              </w:rPr>
              <w:t>510,964,000</w:t>
            </w:r>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b/>
                <w:color w:val="000000" w:themeColor="text1"/>
                <w:sz w:val="18"/>
                <w:szCs w:val="18"/>
              </w:rPr>
              <w:t>476,064,901</w:t>
            </w:r>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b/>
                <w:color w:val="000000" w:themeColor="text1"/>
                <w:sz w:val="18"/>
                <w:szCs w:val="18"/>
              </w:rPr>
              <w:t>－</w:t>
            </w:r>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b/>
                <w:color w:val="000000" w:themeColor="text1"/>
                <w:sz w:val="18"/>
                <w:szCs w:val="18"/>
              </w:rPr>
              <w:t>476,064,901</w:t>
            </w:r>
          </w:p>
        </w:tc>
        <w:tc>
          <w:tcPr>
            <w:tcW w:w="649" w:type="pct"/>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b/>
                <w:color w:val="000000" w:themeColor="text1"/>
                <w:sz w:val="18"/>
                <w:szCs w:val="18"/>
              </w:rPr>
              <w:t>- 34,899,099</w:t>
            </w:r>
          </w:p>
        </w:tc>
        <w:tc>
          <w:tcPr>
            <w:tcW w:w="357" w:type="pct"/>
            <w:gridSpan w:val="2"/>
            <w:tcBorders>
              <w:top w:val="nil"/>
              <w:bottom w:val="nil"/>
              <w:right w:val="nil"/>
            </w:tcBorders>
            <w:vAlign w:val="center"/>
          </w:tcPr>
          <w:p w:rsidR="00390AE8" w:rsidRPr="00AD12D9" w:rsidRDefault="00FC05D0" w:rsidP="006E5695">
            <w:pPr>
              <w:ind w:firstLineChars="0" w:firstLine="0"/>
              <w:jc w:val="right"/>
              <w:rPr>
                <w:rFonts w:ascii="新細明體" w:hAnsi="新細明體"/>
                <w:color w:val="000000" w:themeColor="text1"/>
                <w:sz w:val="18"/>
                <w:szCs w:val="18"/>
              </w:rPr>
            </w:pPr>
            <w:r w:rsidRPr="00AD12D9">
              <w:rPr>
                <w:rFonts w:ascii="新細明體" w:hAnsi="新細明體"/>
                <w:b/>
                <w:color w:val="000000" w:themeColor="text1"/>
                <w:sz w:val="18"/>
                <w:szCs w:val="18"/>
              </w:rPr>
              <w:t xml:space="preserve">- </w:t>
            </w:r>
            <w:r w:rsidR="00390AE8" w:rsidRPr="00AD12D9">
              <w:rPr>
                <w:rFonts w:ascii="新細明體" w:hAnsi="新細明體"/>
                <w:b/>
                <w:color w:val="000000" w:themeColor="text1"/>
                <w:sz w:val="18"/>
                <w:szCs w:val="18"/>
              </w:rPr>
              <w:t>6.83</w:t>
            </w:r>
          </w:p>
        </w:tc>
      </w:tr>
      <w:tr w:rsidR="00390AE8" w:rsidRPr="00AD12D9" w:rsidTr="000278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pct"/>
          <w:cantSplit/>
          <w:trHeight w:val="568"/>
        </w:trPr>
        <w:tc>
          <w:tcPr>
            <w:tcW w:w="1212" w:type="pct"/>
            <w:gridSpan w:val="2"/>
            <w:tcBorders>
              <w:top w:val="nil"/>
              <w:left w:val="nil"/>
              <w:bottom w:val="nil"/>
            </w:tcBorders>
            <w:vAlign w:val="center"/>
          </w:tcPr>
          <w:p w:rsidR="00390AE8" w:rsidRPr="00AD12D9" w:rsidRDefault="00390AE8" w:rsidP="00C248D2">
            <w:pPr>
              <w:widowControl w:val="0"/>
              <w:ind w:leftChars="100" w:left="240" w:rightChars="5" w:right="12" w:firstLineChars="0" w:firstLine="0"/>
              <w:jc w:val="distribute"/>
              <w:rPr>
                <w:color w:val="000000" w:themeColor="text1"/>
                <w:kern w:val="0"/>
                <w:sz w:val="22"/>
              </w:rPr>
            </w:pPr>
            <w:r w:rsidRPr="00AD12D9">
              <w:rPr>
                <w:color w:val="000000" w:themeColor="text1"/>
                <w:kern w:val="0"/>
                <w:sz w:val="22"/>
              </w:rPr>
              <w:t>本期賸餘</w:t>
            </w:r>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color w:val="000000" w:themeColor="text1"/>
                <w:sz w:val="18"/>
                <w:szCs w:val="18"/>
              </w:rPr>
              <w:t>13,295,000</w:t>
            </w:r>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color w:val="000000" w:themeColor="text1"/>
                <w:sz w:val="18"/>
                <w:szCs w:val="18"/>
              </w:rPr>
              <w:t>31,022,570</w:t>
            </w:r>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color w:val="000000" w:themeColor="text1"/>
                <w:sz w:val="18"/>
                <w:szCs w:val="18"/>
              </w:rPr>
              <w:t>－</w:t>
            </w:r>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color w:val="000000" w:themeColor="text1"/>
                <w:sz w:val="18"/>
                <w:szCs w:val="18"/>
              </w:rPr>
              <w:t>31,022,570</w:t>
            </w:r>
          </w:p>
        </w:tc>
        <w:tc>
          <w:tcPr>
            <w:tcW w:w="649" w:type="pct"/>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color w:val="000000" w:themeColor="text1"/>
                <w:sz w:val="18"/>
                <w:szCs w:val="18"/>
              </w:rPr>
              <w:t>17,727,570</w:t>
            </w:r>
          </w:p>
        </w:tc>
        <w:tc>
          <w:tcPr>
            <w:tcW w:w="357" w:type="pct"/>
            <w:gridSpan w:val="2"/>
            <w:tcBorders>
              <w:top w:val="nil"/>
              <w:bottom w:val="nil"/>
              <w:right w:val="nil"/>
            </w:tcBorders>
            <w:vAlign w:val="center"/>
          </w:tcPr>
          <w:p w:rsidR="00390AE8" w:rsidRPr="00AD12D9" w:rsidRDefault="00390AE8" w:rsidP="006E5695">
            <w:pPr>
              <w:ind w:firstLineChars="0" w:firstLine="0"/>
              <w:jc w:val="right"/>
              <w:rPr>
                <w:rFonts w:ascii="新細明體" w:hAnsi="新細明體"/>
                <w:color w:val="000000" w:themeColor="text1"/>
                <w:sz w:val="18"/>
                <w:szCs w:val="18"/>
              </w:rPr>
            </w:pPr>
            <w:r w:rsidRPr="00AD12D9">
              <w:rPr>
                <w:rFonts w:ascii="新細明體" w:hAnsi="新細明體"/>
                <w:color w:val="000000" w:themeColor="text1"/>
                <w:sz w:val="18"/>
                <w:szCs w:val="18"/>
              </w:rPr>
              <w:t>133.34</w:t>
            </w:r>
          </w:p>
        </w:tc>
      </w:tr>
      <w:tr w:rsidR="00390AE8" w:rsidRPr="00AD12D9" w:rsidTr="000278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pct"/>
          <w:cantSplit/>
          <w:trHeight w:val="568"/>
        </w:trPr>
        <w:tc>
          <w:tcPr>
            <w:tcW w:w="1212" w:type="pct"/>
            <w:gridSpan w:val="2"/>
            <w:tcBorders>
              <w:top w:val="nil"/>
              <w:left w:val="nil"/>
              <w:bottom w:val="nil"/>
            </w:tcBorders>
            <w:vAlign w:val="center"/>
          </w:tcPr>
          <w:p w:rsidR="00390AE8" w:rsidRPr="00AD12D9" w:rsidRDefault="00390AE8" w:rsidP="00C248D2">
            <w:pPr>
              <w:widowControl w:val="0"/>
              <w:ind w:leftChars="100" w:left="240" w:rightChars="5" w:right="12" w:firstLineChars="0" w:firstLine="0"/>
              <w:jc w:val="distribute"/>
              <w:rPr>
                <w:color w:val="000000" w:themeColor="text1"/>
                <w:kern w:val="0"/>
                <w:sz w:val="22"/>
              </w:rPr>
            </w:pPr>
            <w:r w:rsidRPr="00AD12D9">
              <w:rPr>
                <w:color w:val="000000" w:themeColor="text1"/>
                <w:kern w:val="0"/>
                <w:sz w:val="22"/>
              </w:rPr>
              <w:t>前期未分配賸餘</w:t>
            </w:r>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color w:val="000000" w:themeColor="text1"/>
                <w:sz w:val="18"/>
                <w:szCs w:val="18"/>
              </w:rPr>
              <w:t>497,669,000</w:t>
            </w:r>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color w:val="000000" w:themeColor="text1"/>
                <w:sz w:val="18"/>
                <w:szCs w:val="18"/>
              </w:rPr>
              <w:t>445,042,331</w:t>
            </w:r>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color w:val="000000" w:themeColor="text1"/>
                <w:sz w:val="18"/>
                <w:szCs w:val="18"/>
              </w:rPr>
              <w:t>－</w:t>
            </w:r>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color w:val="000000" w:themeColor="text1"/>
                <w:sz w:val="18"/>
                <w:szCs w:val="18"/>
              </w:rPr>
              <w:t>445,042,331</w:t>
            </w:r>
          </w:p>
        </w:tc>
        <w:tc>
          <w:tcPr>
            <w:tcW w:w="649" w:type="pct"/>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color w:val="000000" w:themeColor="text1"/>
                <w:sz w:val="18"/>
                <w:szCs w:val="18"/>
              </w:rPr>
              <w:t>- 52,626,669</w:t>
            </w:r>
          </w:p>
        </w:tc>
        <w:tc>
          <w:tcPr>
            <w:tcW w:w="357" w:type="pct"/>
            <w:gridSpan w:val="2"/>
            <w:tcBorders>
              <w:top w:val="nil"/>
              <w:bottom w:val="nil"/>
              <w:right w:val="nil"/>
            </w:tcBorders>
            <w:vAlign w:val="center"/>
          </w:tcPr>
          <w:p w:rsidR="00390AE8" w:rsidRPr="00AD12D9" w:rsidRDefault="00390AE8" w:rsidP="006E5695">
            <w:pPr>
              <w:ind w:firstLineChars="0" w:firstLine="0"/>
              <w:jc w:val="right"/>
              <w:rPr>
                <w:rFonts w:ascii="新細明體" w:hAnsi="新細明體"/>
                <w:color w:val="000000" w:themeColor="text1"/>
                <w:sz w:val="18"/>
                <w:szCs w:val="18"/>
              </w:rPr>
            </w:pPr>
            <w:r w:rsidRPr="00AD12D9">
              <w:rPr>
                <w:rFonts w:ascii="新細明體" w:hAnsi="新細明體"/>
                <w:color w:val="000000" w:themeColor="text1"/>
                <w:sz w:val="18"/>
                <w:szCs w:val="18"/>
              </w:rPr>
              <w:t>- 10.57</w:t>
            </w:r>
          </w:p>
        </w:tc>
      </w:tr>
      <w:tr w:rsidR="00390AE8" w:rsidRPr="00AD12D9" w:rsidTr="000278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pct"/>
          <w:cantSplit/>
          <w:trHeight w:val="568"/>
        </w:trPr>
        <w:tc>
          <w:tcPr>
            <w:tcW w:w="1212" w:type="pct"/>
            <w:gridSpan w:val="2"/>
            <w:tcBorders>
              <w:top w:val="nil"/>
              <w:left w:val="nil"/>
              <w:bottom w:val="nil"/>
            </w:tcBorders>
            <w:vAlign w:val="center"/>
          </w:tcPr>
          <w:p w:rsidR="00390AE8" w:rsidRPr="00AD12D9" w:rsidRDefault="00390AE8" w:rsidP="00C248D2">
            <w:pPr>
              <w:widowControl w:val="0"/>
              <w:ind w:rightChars="5" w:right="12" w:firstLineChars="0" w:firstLine="0"/>
              <w:jc w:val="distribute"/>
              <w:rPr>
                <w:color w:val="000000" w:themeColor="text1"/>
                <w:kern w:val="0"/>
                <w:sz w:val="22"/>
              </w:rPr>
            </w:pPr>
            <w:r w:rsidRPr="00C248D2">
              <w:rPr>
                <w:rFonts w:cs="Times New Roman"/>
                <w:b/>
                <w:color w:val="000000" w:themeColor="text1"/>
                <w:kern w:val="0"/>
                <w:sz w:val="22"/>
                <w:szCs w:val="20"/>
              </w:rPr>
              <w:t>分配</w:t>
            </w:r>
            <w:r w:rsidRPr="00AD12D9">
              <w:rPr>
                <w:b/>
                <w:color w:val="000000" w:themeColor="text1"/>
                <w:kern w:val="0"/>
                <w:sz w:val="22"/>
              </w:rPr>
              <w:t>之部</w:t>
            </w:r>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b/>
                <w:color w:val="000000" w:themeColor="text1"/>
                <w:sz w:val="18"/>
                <w:szCs w:val="18"/>
              </w:rPr>
              <w:t>－</w:t>
            </w:r>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b/>
                <w:color w:val="000000" w:themeColor="text1"/>
                <w:sz w:val="18"/>
                <w:szCs w:val="18"/>
              </w:rPr>
              <w:t>37,234,378</w:t>
            </w:r>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b/>
                <w:color w:val="000000" w:themeColor="text1"/>
                <w:sz w:val="18"/>
                <w:szCs w:val="18"/>
              </w:rPr>
              <w:t>－</w:t>
            </w:r>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b/>
                <w:color w:val="000000" w:themeColor="text1"/>
                <w:sz w:val="18"/>
                <w:szCs w:val="18"/>
              </w:rPr>
              <w:t>37,234,378</w:t>
            </w:r>
          </w:p>
        </w:tc>
        <w:tc>
          <w:tcPr>
            <w:tcW w:w="649" w:type="pct"/>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b/>
                <w:color w:val="000000" w:themeColor="text1"/>
                <w:sz w:val="18"/>
                <w:szCs w:val="18"/>
              </w:rPr>
              <w:t>37,234,378</w:t>
            </w:r>
          </w:p>
        </w:tc>
        <w:tc>
          <w:tcPr>
            <w:tcW w:w="357" w:type="pct"/>
            <w:gridSpan w:val="2"/>
            <w:tcBorders>
              <w:top w:val="nil"/>
              <w:bottom w:val="nil"/>
              <w:right w:val="nil"/>
            </w:tcBorders>
            <w:vAlign w:val="center"/>
          </w:tcPr>
          <w:p w:rsidR="00390AE8" w:rsidRPr="00AD12D9" w:rsidRDefault="00390AE8" w:rsidP="006E5695">
            <w:pPr>
              <w:ind w:firstLineChars="0" w:firstLine="0"/>
              <w:jc w:val="right"/>
              <w:rPr>
                <w:rFonts w:ascii="新細明體" w:hAnsi="新細明體"/>
                <w:color w:val="000000" w:themeColor="text1"/>
                <w:sz w:val="18"/>
                <w:szCs w:val="18"/>
              </w:rPr>
            </w:pPr>
            <w:r w:rsidRPr="00AD12D9">
              <w:rPr>
                <w:rFonts w:ascii="新細明體" w:hAnsi="新細明體"/>
                <w:b/>
                <w:color w:val="000000" w:themeColor="text1"/>
                <w:sz w:val="18"/>
                <w:szCs w:val="18"/>
              </w:rPr>
              <w:t>--</w:t>
            </w:r>
          </w:p>
        </w:tc>
      </w:tr>
      <w:tr w:rsidR="00390AE8" w:rsidRPr="00AD12D9" w:rsidTr="000278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pct"/>
          <w:cantSplit/>
          <w:trHeight w:val="568"/>
        </w:trPr>
        <w:tc>
          <w:tcPr>
            <w:tcW w:w="1212" w:type="pct"/>
            <w:gridSpan w:val="2"/>
            <w:tcBorders>
              <w:top w:val="nil"/>
              <w:left w:val="nil"/>
              <w:bottom w:val="nil"/>
            </w:tcBorders>
            <w:vAlign w:val="center"/>
          </w:tcPr>
          <w:p w:rsidR="00390AE8" w:rsidRPr="00AD12D9" w:rsidRDefault="00390AE8" w:rsidP="00C248D2">
            <w:pPr>
              <w:widowControl w:val="0"/>
              <w:ind w:leftChars="100" w:left="240" w:rightChars="5" w:right="12" w:firstLineChars="0" w:firstLine="0"/>
              <w:jc w:val="distribute"/>
              <w:rPr>
                <w:color w:val="000000" w:themeColor="text1"/>
                <w:kern w:val="0"/>
                <w:sz w:val="22"/>
              </w:rPr>
            </w:pPr>
            <w:r w:rsidRPr="00AD12D9">
              <w:rPr>
                <w:color w:val="000000" w:themeColor="text1"/>
                <w:kern w:val="0"/>
                <w:sz w:val="22"/>
              </w:rPr>
              <w:t>填補累積短</w:t>
            </w:r>
            <w:proofErr w:type="gramStart"/>
            <w:r w:rsidRPr="00AD12D9">
              <w:rPr>
                <w:color w:val="000000" w:themeColor="text1"/>
                <w:kern w:val="0"/>
                <w:sz w:val="22"/>
              </w:rPr>
              <w:t>絀</w:t>
            </w:r>
            <w:proofErr w:type="gramEnd"/>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color w:val="000000" w:themeColor="text1"/>
                <w:sz w:val="18"/>
                <w:szCs w:val="18"/>
              </w:rPr>
              <w:t>－</w:t>
            </w:r>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color w:val="000000" w:themeColor="text1"/>
                <w:sz w:val="18"/>
                <w:szCs w:val="18"/>
              </w:rPr>
              <w:t>37,234,378</w:t>
            </w:r>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color w:val="000000" w:themeColor="text1"/>
                <w:sz w:val="18"/>
                <w:szCs w:val="18"/>
              </w:rPr>
              <w:t>－</w:t>
            </w:r>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color w:val="000000" w:themeColor="text1"/>
                <w:sz w:val="18"/>
                <w:szCs w:val="18"/>
              </w:rPr>
              <w:t>37,234,378</w:t>
            </w:r>
          </w:p>
        </w:tc>
        <w:tc>
          <w:tcPr>
            <w:tcW w:w="649" w:type="pct"/>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color w:val="000000" w:themeColor="text1"/>
                <w:sz w:val="18"/>
                <w:szCs w:val="18"/>
              </w:rPr>
              <w:t>37,234,378</w:t>
            </w:r>
          </w:p>
        </w:tc>
        <w:tc>
          <w:tcPr>
            <w:tcW w:w="357" w:type="pct"/>
            <w:gridSpan w:val="2"/>
            <w:tcBorders>
              <w:top w:val="nil"/>
              <w:bottom w:val="nil"/>
              <w:right w:val="nil"/>
            </w:tcBorders>
            <w:vAlign w:val="center"/>
          </w:tcPr>
          <w:p w:rsidR="00390AE8" w:rsidRPr="00AD12D9" w:rsidRDefault="00390AE8" w:rsidP="006E5695">
            <w:pPr>
              <w:ind w:firstLineChars="0" w:firstLine="0"/>
              <w:jc w:val="right"/>
              <w:rPr>
                <w:rFonts w:ascii="新細明體" w:hAnsi="新細明體"/>
                <w:color w:val="000000" w:themeColor="text1"/>
                <w:sz w:val="18"/>
                <w:szCs w:val="18"/>
              </w:rPr>
            </w:pPr>
            <w:r w:rsidRPr="00AD12D9">
              <w:rPr>
                <w:rFonts w:ascii="新細明體" w:hAnsi="新細明體"/>
                <w:color w:val="000000" w:themeColor="text1"/>
                <w:sz w:val="18"/>
                <w:szCs w:val="18"/>
              </w:rPr>
              <w:t>--</w:t>
            </w:r>
          </w:p>
        </w:tc>
      </w:tr>
      <w:tr w:rsidR="00390AE8" w:rsidRPr="00AD12D9" w:rsidTr="000278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pct"/>
          <w:cantSplit/>
          <w:trHeight w:val="568"/>
        </w:trPr>
        <w:tc>
          <w:tcPr>
            <w:tcW w:w="1212" w:type="pct"/>
            <w:gridSpan w:val="2"/>
            <w:tcBorders>
              <w:top w:val="nil"/>
              <w:left w:val="nil"/>
              <w:bottom w:val="nil"/>
            </w:tcBorders>
            <w:vAlign w:val="center"/>
          </w:tcPr>
          <w:p w:rsidR="00390AE8" w:rsidRPr="00AD12D9" w:rsidRDefault="00390AE8" w:rsidP="00C248D2">
            <w:pPr>
              <w:widowControl w:val="0"/>
              <w:ind w:rightChars="5" w:right="12" w:firstLineChars="0" w:firstLine="0"/>
              <w:jc w:val="distribute"/>
              <w:rPr>
                <w:color w:val="000000" w:themeColor="text1"/>
                <w:kern w:val="0"/>
                <w:sz w:val="22"/>
              </w:rPr>
            </w:pPr>
            <w:r w:rsidRPr="00AD12D9">
              <w:rPr>
                <w:b/>
                <w:color w:val="000000" w:themeColor="text1"/>
                <w:kern w:val="0"/>
                <w:sz w:val="22"/>
              </w:rPr>
              <w:t>未分配賸餘</w:t>
            </w:r>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b/>
                <w:color w:val="000000" w:themeColor="text1"/>
                <w:sz w:val="18"/>
                <w:szCs w:val="18"/>
              </w:rPr>
              <w:t>510,964,000</w:t>
            </w:r>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b/>
                <w:color w:val="000000" w:themeColor="text1"/>
                <w:sz w:val="18"/>
                <w:szCs w:val="18"/>
              </w:rPr>
              <w:t>438,830,523</w:t>
            </w:r>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b/>
                <w:color w:val="000000" w:themeColor="text1"/>
                <w:sz w:val="18"/>
                <w:szCs w:val="18"/>
              </w:rPr>
              <w:t>－</w:t>
            </w:r>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b/>
                <w:color w:val="000000" w:themeColor="text1"/>
                <w:sz w:val="18"/>
                <w:szCs w:val="18"/>
              </w:rPr>
              <w:t>438,830,523</w:t>
            </w:r>
          </w:p>
        </w:tc>
        <w:tc>
          <w:tcPr>
            <w:tcW w:w="649" w:type="pct"/>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b/>
                <w:color w:val="000000" w:themeColor="text1"/>
                <w:sz w:val="18"/>
                <w:szCs w:val="18"/>
              </w:rPr>
              <w:t>- 72,133,477</w:t>
            </w:r>
          </w:p>
        </w:tc>
        <w:tc>
          <w:tcPr>
            <w:tcW w:w="357" w:type="pct"/>
            <w:gridSpan w:val="2"/>
            <w:tcBorders>
              <w:top w:val="nil"/>
              <w:bottom w:val="nil"/>
              <w:right w:val="nil"/>
            </w:tcBorders>
            <w:vAlign w:val="center"/>
          </w:tcPr>
          <w:p w:rsidR="00390AE8" w:rsidRPr="00AD12D9" w:rsidRDefault="00390AE8" w:rsidP="006E5695">
            <w:pPr>
              <w:ind w:firstLineChars="0" w:firstLine="0"/>
              <w:jc w:val="right"/>
              <w:rPr>
                <w:rFonts w:ascii="新細明體" w:hAnsi="新細明體"/>
                <w:color w:val="000000" w:themeColor="text1"/>
                <w:sz w:val="18"/>
                <w:szCs w:val="18"/>
              </w:rPr>
            </w:pPr>
            <w:r w:rsidRPr="00AD12D9">
              <w:rPr>
                <w:rFonts w:ascii="新細明體" w:hAnsi="新細明體"/>
                <w:b/>
                <w:color w:val="000000" w:themeColor="text1"/>
                <w:sz w:val="18"/>
                <w:szCs w:val="18"/>
              </w:rPr>
              <w:t>- 14.12</w:t>
            </w:r>
          </w:p>
        </w:tc>
      </w:tr>
      <w:tr w:rsidR="00390AE8" w:rsidRPr="00AD12D9" w:rsidTr="000278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pct"/>
          <w:cantSplit/>
          <w:trHeight w:val="568"/>
        </w:trPr>
        <w:tc>
          <w:tcPr>
            <w:tcW w:w="1212" w:type="pct"/>
            <w:gridSpan w:val="2"/>
            <w:tcBorders>
              <w:top w:val="nil"/>
              <w:left w:val="nil"/>
              <w:bottom w:val="nil"/>
            </w:tcBorders>
            <w:vAlign w:val="center"/>
          </w:tcPr>
          <w:p w:rsidR="00390AE8" w:rsidRPr="00AD12D9" w:rsidRDefault="00390AE8" w:rsidP="00C248D2">
            <w:pPr>
              <w:widowControl w:val="0"/>
              <w:ind w:rightChars="5" w:right="12" w:firstLineChars="0" w:firstLine="0"/>
              <w:jc w:val="distribute"/>
              <w:rPr>
                <w:color w:val="000000" w:themeColor="text1"/>
                <w:kern w:val="0"/>
                <w:sz w:val="22"/>
              </w:rPr>
            </w:pPr>
            <w:r w:rsidRPr="00AD12D9">
              <w:rPr>
                <w:b/>
                <w:color w:val="000000" w:themeColor="text1"/>
                <w:kern w:val="0"/>
                <w:sz w:val="22"/>
              </w:rPr>
              <w:t>短</w:t>
            </w:r>
            <w:proofErr w:type="gramStart"/>
            <w:r w:rsidRPr="00AD12D9">
              <w:rPr>
                <w:b/>
                <w:color w:val="000000" w:themeColor="text1"/>
                <w:kern w:val="0"/>
                <w:sz w:val="22"/>
              </w:rPr>
              <w:t>絀</w:t>
            </w:r>
            <w:proofErr w:type="gramEnd"/>
            <w:r w:rsidRPr="00AD12D9">
              <w:rPr>
                <w:b/>
                <w:color w:val="000000" w:themeColor="text1"/>
                <w:kern w:val="0"/>
                <w:sz w:val="22"/>
              </w:rPr>
              <w:t>之部</w:t>
            </w:r>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b/>
                <w:color w:val="000000" w:themeColor="text1"/>
                <w:sz w:val="18"/>
                <w:szCs w:val="18"/>
              </w:rPr>
              <w:t>－</w:t>
            </w:r>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b/>
                <w:color w:val="000000" w:themeColor="text1"/>
                <w:sz w:val="18"/>
                <w:szCs w:val="18"/>
              </w:rPr>
              <w:t>37,234,378</w:t>
            </w:r>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b/>
                <w:color w:val="000000" w:themeColor="text1"/>
                <w:sz w:val="18"/>
                <w:szCs w:val="18"/>
              </w:rPr>
              <w:t>－</w:t>
            </w:r>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b/>
                <w:color w:val="000000" w:themeColor="text1"/>
                <w:sz w:val="18"/>
                <w:szCs w:val="18"/>
              </w:rPr>
              <w:t>37,234,378</w:t>
            </w:r>
          </w:p>
        </w:tc>
        <w:tc>
          <w:tcPr>
            <w:tcW w:w="649" w:type="pct"/>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b/>
                <w:color w:val="000000" w:themeColor="text1"/>
                <w:sz w:val="18"/>
                <w:szCs w:val="18"/>
              </w:rPr>
              <w:t>37,234,378</w:t>
            </w:r>
          </w:p>
        </w:tc>
        <w:tc>
          <w:tcPr>
            <w:tcW w:w="357" w:type="pct"/>
            <w:gridSpan w:val="2"/>
            <w:tcBorders>
              <w:top w:val="nil"/>
              <w:bottom w:val="nil"/>
              <w:right w:val="nil"/>
            </w:tcBorders>
            <w:vAlign w:val="center"/>
          </w:tcPr>
          <w:p w:rsidR="00390AE8" w:rsidRPr="00AD12D9" w:rsidRDefault="00390AE8" w:rsidP="006E5695">
            <w:pPr>
              <w:ind w:firstLineChars="0" w:firstLine="0"/>
              <w:jc w:val="right"/>
              <w:rPr>
                <w:rFonts w:ascii="新細明體" w:hAnsi="新細明體"/>
                <w:color w:val="000000" w:themeColor="text1"/>
                <w:sz w:val="18"/>
                <w:szCs w:val="18"/>
              </w:rPr>
            </w:pPr>
            <w:r w:rsidRPr="00AD12D9">
              <w:rPr>
                <w:rFonts w:ascii="新細明體" w:hAnsi="新細明體"/>
                <w:b/>
                <w:color w:val="000000" w:themeColor="text1"/>
                <w:sz w:val="18"/>
                <w:szCs w:val="18"/>
              </w:rPr>
              <w:t>--</w:t>
            </w:r>
          </w:p>
        </w:tc>
      </w:tr>
      <w:tr w:rsidR="00390AE8" w:rsidRPr="00AD12D9" w:rsidTr="000278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pct"/>
          <w:cantSplit/>
          <w:trHeight w:val="568"/>
        </w:trPr>
        <w:tc>
          <w:tcPr>
            <w:tcW w:w="1212" w:type="pct"/>
            <w:gridSpan w:val="2"/>
            <w:tcBorders>
              <w:top w:val="nil"/>
              <w:left w:val="nil"/>
              <w:bottom w:val="nil"/>
            </w:tcBorders>
            <w:vAlign w:val="center"/>
          </w:tcPr>
          <w:p w:rsidR="00390AE8" w:rsidRPr="00AD12D9" w:rsidRDefault="00390AE8" w:rsidP="00C248D2">
            <w:pPr>
              <w:widowControl w:val="0"/>
              <w:ind w:leftChars="100" w:left="240" w:rightChars="5" w:right="12" w:firstLineChars="0" w:firstLine="0"/>
              <w:jc w:val="distribute"/>
              <w:rPr>
                <w:color w:val="000000" w:themeColor="text1"/>
                <w:kern w:val="0"/>
                <w:sz w:val="22"/>
              </w:rPr>
            </w:pPr>
            <w:r w:rsidRPr="00AD12D9">
              <w:rPr>
                <w:color w:val="000000" w:themeColor="text1"/>
                <w:kern w:val="0"/>
                <w:sz w:val="22"/>
              </w:rPr>
              <w:t>本期短</w:t>
            </w:r>
            <w:proofErr w:type="gramStart"/>
            <w:r w:rsidRPr="00AD12D9">
              <w:rPr>
                <w:color w:val="000000" w:themeColor="text1"/>
                <w:kern w:val="0"/>
                <w:sz w:val="22"/>
              </w:rPr>
              <w:t>絀</w:t>
            </w:r>
            <w:proofErr w:type="gramEnd"/>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color w:val="000000" w:themeColor="text1"/>
                <w:sz w:val="18"/>
                <w:szCs w:val="18"/>
              </w:rPr>
              <w:t>－</w:t>
            </w:r>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color w:val="000000" w:themeColor="text1"/>
                <w:sz w:val="18"/>
                <w:szCs w:val="18"/>
              </w:rPr>
              <w:t>37,234,378</w:t>
            </w:r>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color w:val="000000" w:themeColor="text1"/>
                <w:sz w:val="18"/>
                <w:szCs w:val="18"/>
              </w:rPr>
              <w:t>－</w:t>
            </w:r>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color w:val="000000" w:themeColor="text1"/>
                <w:sz w:val="18"/>
                <w:szCs w:val="18"/>
              </w:rPr>
              <w:t>37,234,378</w:t>
            </w:r>
          </w:p>
        </w:tc>
        <w:tc>
          <w:tcPr>
            <w:tcW w:w="649" w:type="pct"/>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color w:val="000000" w:themeColor="text1"/>
                <w:sz w:val="18"/>
                <w:szCs w:val="18"/>
              </w:rPr>
              <w:t>37,234,378</w:t>
            </w:r>
          </w:p>
        </w:tc>
        <w:tc>
          <w:tcPr>
            <w:tcW w:w="357" w:type="pct"/>
            <w:gridSpan w:val="2"/>
            <w:tcBorders>
              <w:top w:val="nil"/>
              <w:bottom w:val="nil"/>
              <w:right w:val="nil"/>
            </w:tcBorders>
            <w:vAlign w:val="center"/>
          </w:tcPr>
          <w:p w:rsidR="00390AE8" w:rsidRPr="00AD12D9" w:rsidRDefault="00390AE8" w:rsidP="006E5695">
            <w:pPr>
              <w:ind w:firstLineChars="0" w:firstLine="0"/>
              <w:jc w:val="right"/>
              <w:rPr>
                <w:rFonts w:ascii="新細明體" w:hAnsi="新細明體"/>
                <w:color w:val="000000" w:themeColor="text1"/>
                <w:sz w:val="18"/>
                <w:szCs w:val="18"/>
              </w:rPr>
            </w:pPr>
            <w:r w:rsidRPr="00AD12D9">
              <w:rPr>
                <w:rFonts w:ascii="新細明體" w:hAnsi="新細明體"/>
                <w:color w:val="000000" w:themeColor="text1"/>
                <w:sz w:val="18"/>
                <w:szCs w:val="18"/>
              </w:rPr>
              <w:t>--</w:t>
            </w:r>
          </w:p>
        </w:tc>
      </w:tr>
      <w:tr w:rsidR="00390AE8" w:rsidRPr="00AD12D9" w:rsidTr="000278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pct"/>
          <w:cantSplit/>
          <w:trHeight w:val="568"/>
        </w:trPr>
        <w:tc>
          <w:tcPr>
            <w:tcW w:w="1212" w:type="pct"/>
            <w:gridSpan w:val="2"/>
            <w:tcBorders>
              <w:top w:val="nil"/>
              <w:left w:val="nil"/>
              <w:bottom w:val="nil"/>
            </w:tcBorders>
            <w:vAlign w:val="center"/>
          </w:tcPr>
          <w:p w:rsidR="00390AE8" w:rsidRPr="00AD12D9" w:rsidRDefault="00390AE8" w:rsidP="00C248D2">
            <w:pPr>
              <w:widowControl w:val="0"/>
              <w:ind w:rightChars="5" w:right="12" w:firstLineChars="0" w:firstLine="0"/>
              <w:jc w:val="distribute"/>
              <w:rPr>
                <w:color w:val="000000" w:themeColor="text1"/>
                <w:kern w:val="0"/>
                <w:sz w:val="22"/>
              </w:rPr>
            </w:pPr>
            <w:r w:rsidRPr="00C248D2">
              <w:rPr>
                <w:rFonts w:cs="Times New Roman"/>
                <w:b/>
                <w:color w:val="000000" w:themeColor="text1"/>
                <w:kern w:val="0"/>
                <w:sz w:val="22"/>
                <w:szCs w:val="20"/>
              </w:rPr>
              <w:t>填補</w:t>
            </w:r>
            <w:r w:rsidRPr="00AD12D9">
              <w:rPr>
                <w:b/>
                <w:color w:val="000000" w:themeColor="text1"/>
                <w:kern w:val="0"/>
                <w:sz w:val="22"/>
              </w:rPr>
              <w:t>之部</w:t>
            </w:r>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b/>
                <w:color w:val="000000" w:themeColor="text1"/>
                <w:sz w:val="18"/>
                <w:szCs w:val="18"/>
              </w:rPr>
              <w:t>－</w:t>
            </w:r>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b/>
                <w:color w:val="000000" w:themeColor="text1"/>
                <w:sz w:val="18"/>
                <w:szCs w:val="18"/>
              </w:rPr>
              <w:t>37,234,378</w:t>
            </w:r>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b/>
                <w:color w:val="000000" w:themeColor="text1"/>
                <w:sz w:val="18"/>
                <w:szCs w:val="18"/>
              </w:rPr>
              <w:t>－</w:t>
            </w:r>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b/>
                <w:color w:val="000000" w:themeColor="text1"/>
                <w:sz w:val="18"/>
                <w:szCs w:val="18"/>
              </w:rPr>
              <w:t>37,234,378</w:t>
            </w:r>
          </w:p>
        </w:tc>
        <w:tc>
          <w:tcPr>
            <w:tcW w:w="649" w:type="pct"/>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b/>
                <w:color w:val="000000" w:themeColor="text1"/>
                <w:sz w:val="18"/>
                <w:szCs w:val="18"/>
              </w:rPr>
              <w:t>37,234,378</w:t>
            </w:r>
          </w:p>
        </w:tc>
        <w:tc>
          <w:tcPr>
            <w:tcW w:w="357" w:type="pct"/>
            <w:gridSpan w:val="2"/>
            <w:tcBorders>
              <w:top w:val="nil"/>
              <w:bottom w:val="nil"/>
              <w:right w:val="nil"/>
            </w:tcBorders>
            <w:vAlign w:val="center"/>
          </w:tcPr>
          <w:p w:rsidR="00390AE8" w:rsidRPr="00AD12D9" w:rsidRDefault="00390AE8" w:rsidP="006E5695">
            <w:pPr>
              <w:ind w:firstLineChars="0" w:firstLine="0"/>
              <w:jc w:val="right"/>
              <w:rPr>
                <w:rFonts w:ascii="新細明體" w:hAnsi="新細明體"/>
                <w:color w:val="000000" w:themeColor="text1"/>
                <w:sz w:val="18"/>
                <w:szCs w:val="18"/>
              </w:rPr>
            </w:pPr>
            <w:r w:rsidRPr="00AD12D9">
              <w:rPr>
                <w:rFonts w:ascii="新細明體" w:hAnsi="新細明體"/>
                <w:b/>
                <w:color w:val="000000" w:themeColor="text1"/>
                <w:sz w:val="18"/>
                <w:szCs w:val="18"/>
              </w:rPr>
              <w:t>--</w:t>
            </w:r>
          </w:p>
        </w:tc>
      </w:tr>
      <w:tr w:rsidR="00390AE8" w:rsidRPr="00AD12D9" w:rsidTr="000278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pct"/>
          <w:cantSplit/>
          <w:trHeight w:val="568"/>
        </w:trPr>
        <w:tc>
          <w:tcPr>
            <w:tcW w:w="1212" w:type="pct"/>
            <w:gridSpan w:val="2"/>
            <w:tcBorders>
              <w:top w:val="nil"/>
              <w:left w:val="nil"/>
              <w:bottom w:val="nil"/>
            </w:tcBorders>
            <w:vAlign w:val="center"/>
          </w:tcPr>
          <w:p w:rsidR="00390AE8" w:rsidRPr="00AD12D9" w:rsidRDefault="00390AE8" w:rsidP="00C248D2">
            <w:pPr>
              <w:widowControl w:val="0"/>
              <w:ind w:leftChars="100" w:left="240" w:rightChars="5" w:right="12" w:firstLineChars="0" w:firstLine="0"/>
              <w:jc w:val="distribute"/>
              <w:rPr>
                <w:color w:val="000000" w:themeColor="text1"/>
                <w:kern w:val="0"/>
                <w:sz w:val="22"/>
              </w:rPr>
            </w:pPr>
            <w:r w:rsidRPr="00C248D2">
              <w:rPr>
                <w:rFonts w:cs="Times New Roman"/>
                <w:color w:val="000000" w:themeColor="text1"/>
                <w:kern w:val="0"/>
                <w:sz w:val="22"/>
                <w:szCs w:val="20"/>
              </w:rPr>
              <w:t>撥用</w:t>
            </w:r>
            <w:r w:rsidRPr="00AD12D9">
              <w:rPr>
                <w:color w:val="000000" w:themeColor="text1"/>
                <w:kern w:val="0"/>
                <w:sz w:val="22"/>
              </w:rPr>
              <w:t>賸餘</w:t>
            </w:r>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color w:val="000000" w:themeColor="text1"/>
                <w:sz w:val="18"/>
                <w:szCs w:val="18"/>
              </w:rPr>
              <w:t>－</w:t>
            </w:r>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color w:val="000000" w:themeColor="text1"/>
                <w:sz w:val="18"/>
                <w:szCs w:val="18"/>
              </w:rPr>
              <w:t>37,234,378</w:t>
            </w:r>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color w:val="000000" w:themeColor="text1"/>
                <w:sz w:val="18"/>
                <w:szCs w:val="18"/>
              </w:rPr>
              <w:t>－</w:t>
            </w:r>
          </w:p>
        </w:tc>
        <w:tc>
          <w:tcPr>
            <w:tcW w:w="692" w:type="pct"/>
            <w:gridSpan w:val="2"/>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color w:val="000000" w:themeColor="text1"/>
                <w:sz w:val="18"/>
                <w:szCs w:val="18"/>
              </w:rPr>
              <w:t>37,234,378</w:t>
            </w:r>
          </w:p>
        </w:tc>
        <w:tc>
          <w:tcPr>
            <w:tcW w:w="649" w:type="pct"/>
            <w:tcBorders>
              <w:top w:val="nil"/>
              <w:bottom w:val="nil"/>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color w:val="000000" w:themeColor="text1"/>
                <w:sz w:val="18"/>
                <w:szCs w:val="18"/>
              </w:rPr>
              <w:t>37,234,378</w:t>
            </w:r>
          </w:p>
        </w:tc>
        <w:tc>
          <w:tcPr>
            <w:tcW w:w="357" w:type="pct"/>
            <w:gridSpan w:val="2"/>
            <w:tcBorders>
              <w:top w:val="nil"/>
              <w:bottom w:val="nil"/>
              <w:right w:val="nil"/>
            </w:tcBorders>
            <w:vAlign w:val="center"/>
          </w:tcPr>
          <w:p w:rsidR="00390AE8" w:rsidRPr="00AD12D9" w:rsidRDefault="00390AE8" w:rsidP="006E5695">
            <w:pPr>
              <w:ind w:firstLineChars="0" w:firstLine="0"/>
              <w:jc w:val="right"/>
              <w:rPr>
                <w:rFonts w:ascii="新細明體" w:hAnsi="新細明體"/>
                <w:color w:val="000000" w:themeColor="text1"/>
                <w:sz w:val="18"/>
                <w:szCs w:val="18"/>
              </w:rPr>
            </w:pPr>
            <w:r w:rsidRPr="00AD12D9">
              <w:rPr>
                <w:rFonts w:ascii="新細明體" w:hAnsi="新細明體"/>
                <w:color w:val="000000" w:themeColor="text1"/>
                <w:sz w:val="18"/>
                <w:szCs w:val="18"/>
              </w:rPr>
              <w:t>--</w:t>
            </w:r>
          </w:p>
        </w:tc>
      </w:tr>
      <w:tr w:rsidR="00390AE8" w:rsidRPr="00AD12D9" w:rsidTr="000278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pct"/>
          <w:cantSplit/>
          <w:trHeight w:val="568"/>
        </w:trPr>
        <w:tc>
          <w:tcPr>
            <w:tcW w:w="1212" w:type="pct"/>
            <w:gridSpan w:val="2"/>
            <w:tcBorders>
              <w:top w:val="nil"/>
              <w:left w:val="nil"/>
              <w:bottom w:val="single" w:sz="8" w:space="0" w:color="auto"/>
            </w:tcBorders>
            <w:vAlign w:val="center"/>
          </w:tcPr>
          <w:p w:rsidR="00390AE8" w:rsidRPr="00AD12D9" w:rsidRDefault="00390AE8" w:rsidP="00C248D2">
            <w:pPr>
              <w:widowControl w:val="0"/>
              <w:ind w:rightChars="5" w:right="12" w:firstLineChars="0" w:firstLine="0"/>
              <w:jc w:val="distribute"/>
              <w:rPr>
                <w:color w:val="000000" w:themeColor="text1"/>
                <w:kern w:val="0"/>
                <w:sz w:val="22"/>
              </w:rPr>
            </w:pPr>
            <w:r w:rsidRPr="00AD12D9">
              <w:rPr>
                <w:b/>
                <w:color w:val="000000" w:themeColor="text1"/>
                <w:kern w:val="0"/>
                <w:sz w:val="22"/>
              </w:rPr>
              <w:t>待填補之短</w:t>
            </w:r>
            <w:proofErr w:type="gramStart"/>
            <w:r w:rsidRPr="00AD12D9">
              <w:rPr>
                <w:b/>
                <w:color w:val="000000" w:themeColor="text1"/>
                <w:kern w:val="0"/>
                <w:sz w:val="22"/>
              </w:rPr>
              <w:t>絀</w:t>
            </w:r>
            <w:proofErr w:type="gramEnd"/>
          </w:p>
        </w:tc>
        <w:tc>
          <w:tcPr>
            <w:tcW w:w="692" w:type="pct"/>
            <w:gridSpan w:val="2"/>
            <w:tcBorders>
              <w:top w:val="nil"/>
              <w:bottom w:val="single" w:sz="8" w:space="0" w:color="auto"/>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b/>
                <w:color w:val="000000" w:themeColor="text1"/>
                <w:sz w:val="18"/>
                <w:szCs w:val="18"/>
              </w:rPr>
              <w:t>－</w:t>
            </w:r>
          </w:p>
        </w:tc>
        <w:tc>
          <w:tcPr>
            <w:tcW w:w="692" w:type="pct"/>
            <w:gridSpan w:val="2"/>
            <w:tcBorders>
              <w:top w:val="nil"/>
              <w:bottom w:val="single" w:sz="8" w:space="0" w:color="auto"/>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b/>
                <w:color w:val="000000" w:themeColor="text1"/>
                <w:sz w:val="18"/>
                <w:szCs w:val="18"/>
              </w:rPr>
              <w:t>－</w:t>
            </w:r>
          </w:p>
        </w:tc>
        <w:tc>
          <w:tcPr>
            <w:tcW w:w="692" w:type="pct"/>
            <w:gridSpan w:val="2"/>
            <w:tcBorders>
              <w:top w:val="nil"/>
              <w:bottom w:val="single" w:sz="8" w:space="0" w:color="auto"/>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b/>
                <w:color w:val="000000" w:themeColor="text1"/>
                <w:sz w:val="18"/>
                <w:szCs w:val="18"/>
              </w:rPr>
              <w:t>－</w:t>
            </w:r>
          </w:p>
        </w:tc>
        <w:tc>
          <w:tcPr>
            <w:tcW w:w="692" w:type="pct"/>
            <w:gridSpan w:val="2"/>
            <w:tcBorders>
              <w:top w:val="nil"/>
              <w:bottom w:val="single" w:sz="8" w:space="0" w:color="auto"/>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b/>
                <w:color w:val="000000" w:themeColor="text1"/>
                <w:sz w:val="18"/>
                <w:szCs w:val="18"/>
              </w:rPr>
              <w:t>－</w:t>
            </w:r>
          </w:p>
        </w:tc>
        <w:tc>
          <w:tcPr>
            <w:tcW w:w="649" w:type="pct"/>
            <w:tcBorders>
              <w:top w:val="nil"/>
              <w:bottom w:val="single" w:sz="8" w:space="0" w:color="auto"/>
            </w:tcBorders>
            <w:vAlign w:val="center"/>
          </w:tcPr>
          <w:p w:rsidR="00390AE8" w:rsidRPr="00AD12D9" w:rsidRDefault="00390AE8" w:rsidP="006E5695">
            <w:pPr>
              <w:ind w:firstLine="360"/>
              <w:jc w:val="right"/>
              <w:rPr>
                <w:rFonts w:ascii="新細明體" w:hAnsi="新細明體"/>
                <w:color w:val="000000" w:themeColor="text1"/>
                <w:sz w:val="18"/>
                <w:szCs w:val="18"/>
              </w:rPr>
            </w:pPr>
            <w:r w:rsidRPr="00AD12D9">
              <w:rPr>
                <w:rFonts w:ascii="新細明體" w:hAnsi="新細明體"/>
                <w:b/>
                <w:color w:val="000000" w:themeColor="text1"/>
                <w:sz w:val="18"/>
                <w:szCs w:val="18"/>
              </w:rPr>
              <w:t>－</w:t>
            </w:r>
          </w:p>
        </w:tc>
        <w:tc>
          <w:tcPr>
            <w:tcW w:w="357" w:type="pct"/>
            <w:gridSpan w:val="2"/>
            <w:tcBorders>
              <w:top w:val="nil"/>
              <w:bottom w:val="single" w:sz="8" w:space="0" w:color="auto"/>
              <w:right w:val="nil"/>
            </w:tcBorders>
            <w:vAlign w:val="center"/>
          </w:tcPr>
          <w:p w:rsidR="00390AE8" w:rsidRPr="00AD12D9" w:rsidRDefault="00390AE8" w:rsidP="006E5695">
            <w:pPr>
              <w:ind w:firstLineChars="0" w:firstLine="0"/>
              <w:jc w:val="right"/>
              <w:rPr>
                <w:rFonts w:ascii="新細明體" w:hAnsi="新細明體"/>
                <w:color w:val="000000" w:themeColor="text1"/>
                <w:sz w:val="18"/>
                <w:szCs w:val="18"/>
              </w:rPr>
            </w:pPr>
            <w:r w:rsidRPr="00AD12D9">
              <w:rPr>
                <w:rFonts w:ascii="新細明體" w:hAnsi="新細明體"/>
                <w:b/>
                <w:color w:val="000000" w:themeColor="text1"/>
                <w:sz w:val="18"/>
                <w:szCs w:val="18"/>
              </w:rPr>
              <w:t>--</w:t>
            </w:r>
          </w:p>
        </w:tc>
      </w:tr>
    </w:tbl>
    <w:p w:rsidR="0045633D" w:rsidRPr="00AD12D9" w:rsidRDefault="0045633D" w:rsidP="006E5695">
      <w:pPr>
        <w:snapToGrid w:val="0"/>
        <w:spacing w:after="60"/>
        <w:ind w:firstLine="641"/>
        <w:jc w:val="center"/>
        <w:rPr>
          <w:rFonts w:cs="Times New Roman"/>
          <w:b/>
          <w:color w:val="000000" w:themeColor="text1"/>
          <w:sz w:val="32"/>
          <w:szCs w:val="20"/>
          <w:u w:val="single"/>
        </w:rPr>
      </w:pPr>
    </w:p>
    <w:p w:rsidR="00390AE8" w:rsidRPr="00AD12D9" w:rsidRDefault="00390AE8" w:rsidP="0002787F">
      <w:pPr>
        <w:snapToGrid w:val="0"/>
        <w:ind w:firstLineChars="0" w:firstLine="0"/>
        <w:jc w:val="center"/>
        <w:rPr>
          <w:rFonts w:cs="Times New Roman"/>
          <w:b/>
          <w:color w:val="000000" w:themeColor="text1"/>
          <w:sz w:val="32"/>
          <w:szCs w:val="20"/>
          <w:u w:val="single"/>
        </w:rPr>
      </w:pPr>
      <w:r w:rsidRPr="00AD12D9">
        <w:rPr>
          <w:rFonts w:cs="Times New Roman" w:hint="eastAsia"/>
          <w:b/>
          <w:color w:val="000000" w:themeColor="text1"/>
          <w:sz w:val="32"/>
          <w:szCs w:val="20"/>
          <w:u w:val="single"/>
        </w:rPr>
        <w:t xml:space="preserve">　國立文化機構作業基金所屬分預算收支餘</w:t>
      </w:r>
      <w:proofErr w:type="gramStart"/>
      <w:r w:rsidRPr="00AD12D9">
        <w:rPr>
          <w:rFonts w:cs="Times New Roman" w:hint="eastAsia"/>
          <w:b/>
          <w:color w:val="000000" w:themeColor="text1"/>
          <w:sz w:val="32"/>
          <w:szCs w:val="20"/>
          <w:u w:val="single"/>
        </w:rPr>
        <w:t>絀</w:t>
      </w:r>
      <w:proofErr w:type="gramEnd"/>
      <w:r w:rsidRPr="00AD12D9">
        <w:rPr>
          <w:rFonts w:cs="Times New Roman" w:hint="eastAsia"/>
          <w:b/>
          <w:color w:val="000000" w:themeColor="text1"/>
          <w:sz w:val="32"/>
          <w:szCs w:val="20"/>
          <w:u w:val="single"/>
        </w:rPr>
        <w:t xml:space="preserve">概況表　</w:t>
      </w:r>
    </w:p>
    <w:p w:rsidR="00390AE8" w:rsidRPr="00AD12D9" w:rsidRDefault="00390AE8" w:rsidP="006B08A4">
      <w:pPr>
        <w:widowControl w:val="0"/>
        <w:tabs>
          <w:tab w:val="center" w:pos="5088"/>
          <w:tab w:val="right" w:pos="9883"/>
        </w:tabs>
        <w:snapToGrid w:val="0"/>
        <w:ind w:leftChars="1652" w:left="3965" w:firstLineChars="0" w:firstLine="0"/>
        <w:jc w:val="center"/>
        <w:rPr>
          <w:rFonts w:cs="Times New Roman"/>
          <w:color w:val="000000" w:themeColor="text1"/>
          <w:szCs w:val="20"/>
        </w:rPr>
      </w:pPr>
      <w:r w:rsidRPr="00AD12D9">
        <w:rPr>
          <w:rFonts w:cs="Times New Roman" w:hint="eastAsia"/>
          <w:color w:val="000000" w:themeColor="text1"/>
          <w:szCs w:val="20"/>
        </w:rPr>
        <w:t>中華民國</w:t>
      </w:r>
      <w:proofErr w:type="gramStart"/>
      <w:r w:rsidRPr="00AD12D9">
        <w:rPr>
          <w:rFonts w:cs="Times New Roman" w:hint="eastAsia"/>
          <w:color w:val="000000" w:themeColor="text1"/>
          <w:szCs w:val="20"/>
        </w:rPr>
        <w:t>109</w:t>
      </w:r>
      <w:proofErr w:type="gramEnd"/>
      <w:r w:rsidRPr="00AD12D9">
        <w:rPr>
          <w:rFonts w:cs="Times New Roman" w:hint="eastAsia"/>
          <w:color w:val="000000" w:themeColor="text1"/>
          <w:szCs w:val="20"/>
        </w:rPr>
        <w:t>年度</w:t>
      </w:r>
      <w:r w:rsidR="00443854">
        <w:rPr>
          <w:rFonts w:cs="Times New Roman" w:hint="eastAsia"/>
          <w:color w:val="000000" w:themeColor="text1"/>
          <w:szCs w:val="20"/>
        </w:rPr>
        <w:t xml:space="preserve">                  </w:t>
      </w:r>
      <w:r w:rsidRPr="00AD12D9">
        <w:rPr>
          <w:rFonts w:cs="Times New Roman"/>
          <w:color w:val="000000" w:themeColor="text1"/>
          <w:szCs w:val="20"/>
        </w:rPr>
        <w:tab/>
      </w:r>
      <w:r w:rsidRPr="00AD12D9">
        <w:rPr>
          <w:rFonts w:cs="Times New Roman" w:hint="eastAsia"/>
          <w:color w:val="000000" w:themeColor="text1"/>
          <w:spacing w:val="-20"/>
          <w:szCs w:val="20"/>
        </w:rPr>
        <w:t>單位：新臺幣千元</w:t>
      </w:r>
    </w:p>
    <w:tbl>
      <w:tblPr>
        <w:tblW w:w="4971"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34" w:type="dxa"/>
        </w:tblCellMar>
        <w:tblLook w:val="0000" w:firstRow="0" w:lastRow="0" w:firstColumn="0" w:lastColumn="0" w:noHBand="0" w:noVBand="0"/>
      </w:tblPr>
      <w:tblGrid>
        <w:gridCol w:w="1549"/>
        <w:gridCol w:w="892"/>
        <w:gridCol w:w="852"/>
        <w:gridCol w:w="1029"/>
        <w:gridCol w:w="899"/>
        <w:gridCol w:w="897"/>
        <w:gridCol w:w="897"/>
        <w:gridCol w:w="790"/>
        <w:gridCol w:w="730"/>
        <w:gridCol w:w="790"/>
        <w:gridCol w:w="599"/>
      </w:tblGrid>
      <w:tr w:rsidR="00FC05D0" w:rsidRPr="00AD12D9" w:rsidTr="0002787F">
        <w:trPr>
          <w:cantSplit/>
          <w:trHeight w:val="380"/>
          <w:jc w:val="center"/>
        </w:trPr>
        <w:tc>
          <w:tcPr>
            <w:tcW w:w="780" w:type="pct"/>
            <w:vMerge w:val="restart"/>
            <w:tcBorders>
              <w:top w:val="single" w:sz="8" w:space="0" w:color="auto"/>
              <w:left w:val="nil"/>
            </w:tcBorders>
            <w:vAlign w:val="center"/>
          </w:tcPr>
          <w:p w:rsidR="00390AE8" w:rsidRPr="00AD12D9" w:rsidRDefault="00390AE8" w:rsidP="0002787F">
            <w:pPr>
              <w:widowControl w:val="0"/>
              <w:ind w:leftChars="-1" w:left="-2" w:right="113" w:firstLineChars="0" w:firstLine="1"/>
              <w:jc w:val="distribute"/>
              <w:rPr>
                <w:rFonts w:ascii="Times New Roman" w:hAnsi="Times New Roman" w:cs="Times New Roman"/>
                <w:color w:val="000000" w:themeColor="text1"/>
                <w:sz w:val="22"/>
                <w:szCs w:val="20"/>
              </w:rPr>
            </w:pPr>
            <w:r w:rsidRPr="00AD12D9">
              <w:rPr>
                <w:rFonts w:ascii="Times New Roman" w:hAnsi="Times New Roman" w:cs="Times New Roman" w:hint="eastAsia"/>
                <w:color w:val="000000" w:themeColor="text1"/>
                <w:sz w:val="22"/>
                <w:szCs w:val="20"/>
              </w:rPr>
              <w:t>分預算名稱</w:t>
            </w:r>
          </w:p>
        </w:tc>
        <w:tc>
          <w:tcPr>
            <w:tcW w:w="449" w:type="pct"/>
            <w:vMerge w:val="restart"/>
            <w:tcBorders>
              <w:top w:val="single" w:sz="8" w:space="0" w:color="auto"/>
            </w:tcBorders>
            <w:vAlign w:val="center"/>
          </w:tcPr>
          <w:p w:rsidR="00390AE8" w:rsidRPr="00AD12D9" w:rsidRDefault="00390AE8" w:rsidP="00C248D2">
            <w:pPr>
              <w:widowControl w:val="0"/>
              <w:adjustRightInd w:val="0"/>
              <w:ind w:rightChars="2" w:right="5" w:firstLineChars="0" w:firstLine="0"/>
              <w:jc w:val="distribute"/>
              <w:rPr>
                <w:rFonts w:ascii="Times New Roman" w:hAnsi="Times New Roman" w:cs="Times New Roman"/>
                <w:color w:val="000000" w:themeColor="text1"/>
                <w:sz w:val="20"/>
                <w:szCs w:val="20"/>
              </w:rPr>
            </w:pPr>
            <w:r w:rsidRPr="00AD12D9">
              <w:rPr>
                <w:rFonts w:ascii="Times New Roman" w:hAnsi="Times New Roman" w:cs="Times New Roman" w:hint="eastAsia"/>
                <w:color w:val="000000" w:themeColor="text1"/>
                <w:sz w:val="20"/>
                <w:szCs w:val="20"/>
              </w:rPr>
              <w:t>業務收入</w:t>
            </w:r>
          </w:p>
        </w:tc>
        <w:tc>
          <w:tcPr>
            <w:tcW w:w="429" w:type="pct"/>
            <w:vMerge w:val="restart"/>
            <w:tcBorders>
              <w:top w:val="single" w:sz="8" w:space="0" w:color="auto"/>
            </w:tcBorders>
            <w:vAlign w:val="center"/>
          </w:tcPr>
          <w:p w:rsidR="00390AE8" w:rsidRPr="00AD12D9" w:rsidRDefault="00390AE8" w:rsidP="00C248D2">
            <w:pPr>
              <w:widowControl w:val="0"/>
              <w:ind w:rightChars="2" w:right="5" w:firstLineChars="0" w:firstLine="0"/>
              <w:jc w:val="distribute"/>
              <w:rPr>
                <w:rFonts w:ascii="Times New Roman" w:hAnsi="Times New Roman" w:cs="Times New Roman"/>
                <w:color w:val="000000" w:themeColor="text1"/>
                <w:sz w:val="20"/>
                <w:szCs w:val="20"/>
              </w:rPr>
            </w:pPr>
            <w:r w:rsidRPr="00AD12D9">
              <w:rPr>
                <w:rFonts w:ascii="Times New Roman" w:hAnsi="Times New Roman" w:cs="Times New Roman" w:hint="eastAsia"/>
                <w:color w:val="000000" w:themeColor="text1"/>
                <w:spacing w:val="-20"/>
                <w:sz w:val="20"/>
                <w:szCs w:val="20"/>
              </w:rPr>
              <w:t>業務成本與費用</w:t>
            </w:r>
          </w:p>
        </w:tc>
        <w:tc>
          <w:tcPr>
            <w:tcW w:w="518" w:type="pct"/>
            <w:vMerge w:val="restart"/>
            <w:tcBorders>
              <w:top w:val="single" w:sz="8" w:space="0" w:color="auto"/>
            </w:tcBorders>
            <w:vAlign w:val="center"/>
          </w:tcPr>
          <w:p w:rsidR="00390AE8" w:rsidRPr="00AD12D9" w:rsidRDefault="00390AE8" w:rsidP="00C248D2">
            <w:pPr>
              <w:widowControl w:val="0"/>
              <w:ind w:rightChars="2" w:right="5" w:firstLineChars="0" w:firstLine="0"/>
              <w:jc w:val="distribute"/>
              <w:rPr>
                <w:rFonts w:ascii="Times New Roman" w:hAnsi="Times New Roman" w:cs="Times New Roman"/>
                <w:color w:val="000000" w:themeColor="text1"/>
                <w:spacing w:val="-10"/>
                <w:sz w:val="20"/>
                <w:szCs w:val="20"/>
              </w:rPr>
            </w:pPr>
            <w:r w:rsidRPr="00AD12D9">
              <w:rPr>
                <w:rFonts w:ascii="Times New Roman" w:hAnsi="Times New Roman" w:cs="Times New Roman" w:hint="eastAsia"/>
                <w:color w:val="000000" w:themeColor="text1"/>
                <w:spacing w:val="-10"/>
                <w:sz w:val="20"/>
                <w:szCs w:val="20"/>
              </w:rPr>
              <w:t>業務賸餘</w:t>
            </w:r>
          </w:p>
          <w:p w:rsidR="00390AE8" w:rsidRPr="00AD12D9" w:rsidRDefault="00390AE8" w:rsidP="00C248D2">
            <w:pPr>
              <w:widowControl w:val="0"/>
              <w:ind w:left="-1" w:rightChars="2" w:right="5" w:firstLineChars="0" w:firstLine="1"/>
              <w:jc w:val="distribute"/>
              <w:rPr>
                <w:rFonts w:ascii="Times New Roman" w:hAnsi="Times New Roman" w:cs="Times New Roman"/>
                <w:color w:val="000000" w:themeColor="text1"/>
                <w:spacing w:val="-24"/>
                <w:sz w:val="20"/>
                <w:szCs w:val="20"/>
              </w:rPr>
            </w:pPr>
            <w:r w:rsidRPr="00AD12D9">
              <w:rPr>
                <w:rFonts w:ascii="Times New Roman" w:hAnsi="Times New Roman" w:cs="Times New Roman" w:hint="eastAsia"/>
                <w:color w:val="000000" w:themeColor="text1"/>
                <w:spacing w:val="-24"/>
                <w:sz w:val="20"/>
                <w:szCs w:val="20"/>
              </w:rPr>
              <w:t>（短</w:t>
            </w:r>
            <w:proofErr w:type="gramStart"/>
            <w:r w:rsidRPr="00AD12D9">
              <w:rPr>
                <w:rFonts w:ascii="Times New Roman" w:hAnsi="Times New Roman" w:cs="Times New Roman" w:hint="eastAsia"/>
                <w:color w:val="000000" w:themeColor="text1"/>
                <w:spacing w:val="-24"/>
                <w:sz w:val="20"/>
                <w:szCs w:val="20"/>
              </w:rPr>
              <w:t>絀</w:t>
            </w:r>
            <w:proofErr w:type="gramEnd"/>
            <w:r w:rsidRPr="00AD12D9">
              <w:rPr>
                <w:rFonts w:ascii="Times New Roman" w:hAnsi="Times New Roman" w:cs="Times New Roman" w:hint="eastAsia"/>
                <w:color w:val="000000" w:themeColor="text1"/>
                <w:spacing w:val="-24"/>
                <w:sz w:val="20"/>
                <w:szCs w:val="20"/>
              </w:rPr>
              <w:t>）</w:t>
            </w:r>
          </w:p>
        </w:tc>
        <w:tc>
          <w:tcPr>
            <w:tcW w:w="453" w:type="pct"/>
            <w:vMerge w:val="restart"/>
            <w:tcBorders>
              <w:top w:val="single" w:sz="8" w:space="0" w:color="auto"/>
            </w:tcBorders>
            <w:vAlign w:val="center"/>
          </w:tcPr>
          <w:p w:rsidR="00390AE8" w:rsidRPr="00AD12D9" w:rsidRDefault="00390AE8" w:rsidP="00C248D2">
            <w:pPr>
              <w:widowControl w:val="0"/>
              <w:ind w:rightChars="2" w:right="5" w:firstLineChars="0" w:firstLine="0"/>
              <w:jc w:val="distribute"/>
              <w:rPr>
                <w:rFonts w:ascii="Times New Roman" w:hAnsi="Times New Roman" w:cs="Times New Roman"/>
                <w:color w:val="000000" w:themeColor="text1"/>
                <w:spacing w:val="-24"/>
                <w:sz w:val="20"/>
                <w:szCs w:val="20"/>
              </w:rPr>
            </w:pPr>
            <w:r w:rsidRPr="00AD12D9">
              <w:rPr>
                <w:rFonts w:ascii="Times New Roman" w:hAnsi="Times New Roman" w:cs="Times New Roman" w:hint="eastAsia"/>
                <w:color w:val="000000" w:themeColor="text1"/>
                <w:spacing w:val="-24"/>
                <w:sz w:val="20"/>
                <w:szCs w:val="20"/>
              </w:rPr>
              <w:t>業務外收入</w:t>
            </w:r>
          </w:p>
        </w:tc>
        <w:tc>
          <w:tcPr>
            <w:tcW w:w="452" w:type="pct"/>
            <w:vMerge w:val="restart"/>
            <w:tcBorders>
              <w:top w:val="single" w:sz="8" w:space="0" w:color="auto"/>
            </w:tcBorders>
            <w:vAlign w:val="center"/>
          </w:tcPr>
          <w:p w:rsidR="00390AE8" w:rsidRPr="00AD12D9" w:rsidRDefault="00390AE8" w:rsidP="00C248D2">
            <w:pPr>
              <w:widowControl w:val="0"/>
              <w:ind w:rightChars="2" w:right="5" w:firstLineChars="0" w:firstLine="0"/>
              <w:jc w:val="distribute"/>
              <w:rPr>
                <w:rFonts w:ascii="Times New Roman" w:hAnsi="Times New Roman" w:cs="Times New Roman"/>
                <w:color w:val="000000" w:themeColor="text1"/>
                <w:spacing w:val="-24"/>
                <w:sz w:val="20"/>
                <w:szCs w:val="20"/>
              </w:rPr>
            </w:pPr>
            <w:r w:rsidRPr="00AD12D9">
              <w:rPr>
                <w:rFonts w:ascii="Times New Roman" w:hAnsi="Times New Roman" w:cs="Times New Roman" w:hint="eastAsia"/>
                <w:color w:val="000000" w:themeColor="text1"/>
                <w:spacing w:val="-24"/>
                <w:sz w:val="20"/>
                <w:szCs w:val="20"/>
              </w:rPr>
              <w:t>業務外費用</w:t>
            </w:r>
          </w:p>
        </w:tc>
        <w:tc>
          <w:tcPr>
            <w:tcW w:w="452" w:type="pct"/>
            <w:vMerge w:val="restart"/>
            <w:tcBorders>
              <w:top w:val="single" w:sz="8" w:space="0" w:color="auto"/>
            </w:tcBorders>
            <w:vAlign w:val="center"/>
          </w:tcPr>
          <w:p w:rsidR="00390AE8" w:rsidRPr="00AD12D9" w:rsidRDefault="00390AE8" w:rsidP="0002787F">
            <w:pPr>
              <w:widowControl w:val="0"/>
              <w:ind w:rightChars="20" w:right="48" w:firstLineChars="0" w:firstLine="0"/>
              <w:jc w:val="distribute"/>
              <w:rPr>
                <w:rFonts w:ascii="Times New Roman" w:hAnsi="Times New Roman" w:cs="Times New Roman"/>
                <w:color w:val="000000" w:themeColor="text1"/>
                <w:sz w:val="20"/>
                <w:szCs w:val="20"/>
              </w:rPr>
            </w:pPr>
            <w:r w:rsidRPr="00AD12D9">
              <w:rPr>
                <w:rFonts w:ascii="Times New Roman" w:hAnsi="Times New Roman" w:cs="Times New Roman" w:hint="eastAsia"/>
                <w:color w:val="000000" w:themeColor="text1"/>
                <w:spacing w:val="-24"/>
                <w:sz w:val="20"/>
                <w:szCs w:val="20"/>
              </w:rPr>
              <w:t>業務外賸餘</w:t>
            </w:r>
            <w:r w:rsidRPr="00AD12D9">
              <w:rPr>
                <w:rFonts w:ascii="Times New Roman" w:hAnsi="Times New Roman" w:cs="Times New Roman" w:hint="eastAsia"/>
                <w:color w:val="000000" w:themeColor="text1"/>
                <w:spacing w:val="-16"/>
                <w:sz w:val="20"/>
                <w:szCs w:val="20"/>
              </w:rPr>
              <w:t>（短</w:t>
            </w:r>
            <w:proofErr w:type="gramStart"/>
            <w:r w:rsidRPr="00AD12D9">
              <w:rPr>
                <w:rFonts w:ascii="Times New Roman" w:hAnsi="Times New Roman" w:cs="Times New Roman" w:hint="eastAsia"/>
                <w:color w:val="000000" w:themeColor="text1"/>
                <w:spacing w:val="-16"/>
                <w:sz w:val="20"/>
                <w:szCs w:val="20"/>
              </w:rPr>
              <w:t>絀</w:t>
            </w:r>
            <w:proofErr w:type="gramEnd"/>
            <w:r w:rsidRPr="00AD12D9">
              <w:rPr>
                <w:rFonts w:ascii="Times New Roman" w:hAnsi="Times New Roman" w:cs="Times New Roman" w:hint="eastAsia"/>
                <w:color w:val="000000" w:themeColor="text1"/>
                <w:spacing w:val="-16"/>
                <w:sz w:val="20"/>
                <w:szCs w:val="20"/>
              </w:rPr>
              <w:t>）</w:t>
            </w:r>
          </w:p>
        </w:tc>
        <w:tc>
          <w:tcPr>
            <w:tcW w:w="1465" w:type="pct"/>
            <w:gridSpan w:val="4"/>
            <w:tcBorders>
              <w:top w:val="single" w:sz="8" w:space="0" w:color="auto"/>
              <w:bottom w:val="single" w:sz="4" w:space="0" w:color="auto"/>
              <w:right w:val="nil"/>
            </w:tcBorders>
            <w:vAlign w:val="center"/>
          </w:tcPr>
          <w:p w:rsidR="00390AE8" w:rsidRPr="00AD12D9" w:rsidRDefault="00390AE8" w:rsidP="006E5695">
            <w:pPr>
              <w:widowControl w:val="0"/>
              <w:ind w:firstLineChars="0" w:firstLine="0"/>
              <w:jc w:val="distribute"/>
              <w:rPr>
                <w:rFonts w:ascii="Times New Roman" w:hAnsi="Times New Roman" w:cs="Times New Roman"/>
                <w:color w:val="000000" w:themeColor="text1"/>
                <w:sz w:val="22"/>
                <w:szCs w:val="20"/>
              </w:rPr>
            </w:pPr>
            <w:r w:rsidRPr="00AD12D9">
              <w:rPr>
                <w:rFonts w:ascii="Times New Roman" w:hAnsi="Times New Roman" w:cs="Times New Roman" w:hint="eastAsia"/>
                <w:color w:val="000000" w:themeColor="text1"/>
                <w:spacing w:val="-20"/>
                <w:sz w:val="22"/>
                <w:szCs w:val="20"/>
              </w:rPr>
              <w:t>本期賸餘</w:t>
            </w:r>
            <w:r w:rsidRPr="00AD12D9">
              <w:rPr>
                <w:rFonts w:ascii="Times New Roman" w:hAnsi="Times New Roman" w:cs="Times New Roman" w:hint="eastAsia"/>
                <w:color w:val="000000" w:themeColor="text1"/>
                <w:sz w:val="22"/>
                <w:szCs w:val="20"/>
              </w:rPr>
              <w:t>（短</w:t>
            </w:r>
            <w:proofErr w:type="gramStart"/>
            <w:r w:rsidRPr="00AD12D9">
              <w:rPr>
                <w:rFonts w:ascii="Times New Roman" w:hAnsi="Times New Roman" w:cs="Times New Roman" w:hint="eastAsia"/>
                <w:color w:val="000000" w:themeColor="text1"/>
                <w:sz w:val="22"/>
                <w:szCs w:val="20"/>
              </w:rPr>
              <w:t>絀</w:t>
            </w:r>
            <w:proofErr w:type="gramEnd"/>
            <w:r w:rsidRPr="00AD12D9">
              <w:rPr>
                <w:rFonts w:ascii="Times New Roman" w:hAnsi="Times New Roman" w:cs="Times New Roman" w:hint="eastAsia"/>
                <w:color w:val="000000" w:themeColor="text1"/>
                <w:sz w:val="22"/>
                <w:szCs w:val="20"/>
              </w:rPr>
              <w:t>）</w:t>
            </w:r>
          </w:p>
        </w:tc>
      </w:tr>
      <w:tr w:rsidR="00FC05D0" w:rsidRPr="00AD12D9" w:rsidTr="00C248D2">
        <w:trPr>
          <w:cantSplit/>
          <w:trHeight w:val="184"/>
          <w:jc w:val="center"/>
        </w:trPr>
        <w:tc>
          <w:tcPr>
            <w:tcW w:w="780" w:type="pct"/>
            <w:vMerge/>
            <w:tcBorders>
              <w:left w:val="nil"/>
            </w:tcBorders>
            <w:vAlign w:val="center"/>
          </w:tcPr>
          <w:p w:rsidR="00390AE8" w:rsidRPr="00AD12D9" w:rsidRDefault="00390AE8" w:rsidP="006E5695">
            <w:pPr>
              <w:widowControl w:val="0"/>
              <w:ind w:left="113" w:right="113" w:firstLineChars="0" w:firstLine="0"/>
              <w:jc w:val="distribute"/>
              <w:rPr>
                <w:rFonts w:ascii="Times New Roman" w:hAnsi="Times New Roman" w:cs="Times New Roman"/>
                <w:color w:val="000000" w:themeColor="text1"/>
                <w:sz w:val="22"/>
                <w:szCs w:val="20"/>
              </w:rPr>
            </w:pPr>
          </w:p>
        </w:tc>
        <w:tc>
          <w:tcPr>
            <w:tcW w:w="449" w:type="pct"/>
            <w:vMerge/>
            <w:vAlign w:val="center"/>
          </w:tcPr>
          <w:p w:rsidR="00390AE8" w:rsidRPr="00AD12D9" w:rsidRDefault="00390AE8" w:rsidP="006E5695">
            <w:pPr>
              <w:widowControl w:val="0"/>
              <w:ind w:firstLineChars="0" w:firstLine="0"/>
              <w:jc w:val="center"/>
              <w:rPr>
                <w:rFonts w:ascii="Times New Roman" w:hAnsi="Times New Roman" w:cs="Times New Roman"/>
                <w:color w:val="000000" w:themeColor="text1"/>
                <w:sz w:val="22"/>
                <w:szCs w:val="20"/>
              </w:rPr>
            </w:pPr>
          </w:p>
        </w:tc>
        <w:tc>
          <w:tcPr>
            <w:tcW w:w="429" w:type="pct"/>
            <w:vMerge/>
            <w:vAlign w:val="center"/>
          </w:tcPr>
          <w:p w:rsidR="00390AE8" w:rsidRPr="00AD12D9" w:rsidRDefault="00390AE8" w:rsidP="006E5695">
            <w:pPr>
              <w:widowControl w:val="0"/>
              <w:ind w:firstLineChars="0" w:firstLine="0"/>
              <w:jc w:val="center"/>
              <w:rPr>
                <w:rFonts w:ascii="Times New Roman" w:hAnsi="Times New Roman" w:cs="Times New Roman"/>
                <w:color w:val="000000" w:themeColor="text1"/>
                <w:spacing w:val="-10"/>
                <w:sz w:val="22"/>
                <w:szCs w:val="20"/>
              </w:rPr>
            </w:pPr>
          </w:p>
        </w:tc>
        <w:tc>
          <w:tcPr>
            <w:tcW w:w="518" w:type="pct"/>
            <w:vMerge/>
            <w:vAlign w:val="center"/>
          </w:tcPr>
          <w:p w:rsidR="00390AE8" w:rsidRPr="00AD12D9" w:rsidRDefault="00390AE8" w:rsidP="006E5695">
            <w:pPr>
              <w:widowControl w:val="0"/>
              <w:ind w:firstLineChars="0" w:firstLine="0"/>
              <w:jc w:val="center"/>
              <w:rPr>
                <w:rFonts w:ascii="Times New Roman" w:hAnsi="Times New Roman" w:cs="Times New Roman"/>
                <w:color w:val="000000" w:themeColor="text1"/>
                <w:spacing w:val="-10"/>
                <w:sz w:val="22"/>
                <w:szCs w:val="20"/>
              </w:rPr>
            </w:pPr>
          </w:p>
        </w:tc>
        <w:tc>
          <w:tcPr>
            <w:tcW w:w="453" w:type="pct"/>
            <w:vMerge/>
            <w:vAlign w:val="center"/>
          </w:tcPr>
          <w:p w:rsidR="00390AE8" w:rsidRPr="00AD12D9" w:rsidRDefault="00390AE8" w:rsidP="006E5695">
            <w:pPr>
              <w:widowControl w:val="0"/>
              <w:ind w:firstLineChars="0" w:firstLine="0"/>
              <w:jc w:val="center"/>
              <w:rPr>
                <w:rFonts w:ascii="Times New Roman" w:hAnsi="Times New Roman" w:cs="Times New Roman"/>
                <w:color w:val="000000" w:themeColor="text1"/>
                <w:spacing w:val="-20"/>
                <w:sz w:val="22"/>
                <w:szCs w:val="20"/>
              </w:rPr>
            </w:pPr>
          </w:p>
        </w:tc>
        <w:tc>
          <w:tcPr>
            <w:tcW w:w="452" w:type="pct"/>
            <w:vMerge/>
            <w:vAlign w:val="center"/>
          </w:tcPr>
          <w:p w:rsidR="00390AE8" w:rsidRPr="00AD12D9" w:rsidRDefault="00390AE8" w:rsidP="006E5695">
            <w:pPr>
              <w:widowControl w:val="0"/>
              <w:ind w:firstLineChars="0" w:firstLine="0"/>
              <w:jc w:val="center"/>
              <w:rPr>
                <w:rFonts w:ascii="Times New Roman" w:hAnsi="Times New Roman" w:cs="Times New Roman"/>
                <w:color w:val="000000" w:themeColor="text1"/>
                <w:spacing w:val="-20"/>
                <w:sz w:val="22"/>
                <w:szCs w:val="20"/>
              </w:rPr>
            </w:pPr>
          </w:p>
        </w:tc>
        <w:tc>
          <w:tcPr>
            <w:tcW w:w="452" w:type="pct"/>
            <w:vMerge/>
            <w:vAlign w:val="center"/>
          </w:tcPr>
          <w:p w:rsidR="00390AE8" w:rsidRPr="00AD12D9" w:rsidRDefault="00390AE8" w:rsidP="006E5695">
            <w:pPr>
              <w:widowControl w:val="0"/>
              <w:ind w:firstLineChars="0" w:firstLine="0"/>
              <w:jc w:val="center"/>
              <w:rPr>
                <w:rFonts w:ascii="Times New Roman" w:hAnsi="Times New Roman" w:cs="Times New Roman"/>
                <w:color w:val="000000" w:themeColor="text1"/>
                <w:spacing w:val="-16"/>
                <w:sz w:val="22"/>
                <w:szCs w:val="20"/>
              </w:rPr>
            </w:pPr>
          </w:p>
        </w:tc>
        <w:tc>
          <w:tcPr>
            <w:tcW w:w="398" w:type="pct"/>
            <w:vMerge w:val="restart"/>
            <w:tcBorders>
              <w:top w:val="single" w:sz="4" w:space="0" w:color="auto"/>
              <w:right w:val="nil"/>
            </w:tcBorders>
            <w:vAlign w:val="center"/>
          </w:tcPr>
          <w:p w:rsidR="00390AE8" w:rsidRPr="00AD12D9" w:rsidRDefault="00390AE8" w:rsidP="00C248D2">
            <w:pPr>
              <w:widowControl w:val="0"/>
              <w:ind w:rightChars="2" w:right="5" w:firstLineChars="0" w:firstLine="0"/>
              <w:jc w:val="distribute"/>
              <w:rPr>
                <w:rFonts w:ascii="Times New Roman" w:hAnsi="Times New Roman" w:cs="Times New Roman"/>
                <w:color w:val="000000" w:themeColor="text1"/>
                <w:spacing w:val="-20"/>
                <w:sz w:val="22"/>
                <w:szCs w:val="20"/>
              </w:rPr>
            </w:pPr>
            <w:r w:rsidRPr="00AD12D9">
              <w:rPr>
                <w:rFonts w:ascii="Times New Roman" w:hAnsi="Times New Roman" w:cs="Times New Roman" w:hint="eastAsia"/>
                <w:color w:val="000000" w:themeColor="text1"/>
                <w:spacing w:val="-20"/>
                <w:sz w:val="22"/>
                <w:szCs w:val="20"/>
              </w:rPr>
              <w:t>預算數</w:t>
            </w:r>
          </w:p>
        </w:tc>
        <w:tc>
          <w:tcPr>
            <w:tcW w:w="368" w:type="pct"/>
            <w:vMerge w:val="restart"/>
            <w:tcBorders>
              <w:top w:val="single" w:sz="4" w:space="0" w:color="auto"/>
              <w:right w:val="nil"/>
            </w:tcBorders>
            <w:vAlign w:val="center"/>
          </w:tcPr>
          <w:p w:rsidR="00390AE8" w:rsidRPr="00AD12D9" w:rsidRDefault="00390AE8" w:rsidP="00C248D2">
            <w:pPr>
              <w:widowControl w:val="0"/>
              <w:ind w:rightChars="2" w:right="5" w:firstLineChars="0" w:firstLine="0"/>
              <w:jc w:val="distribute"/>
              <w:rPr>
                <w:rFonts w:ascii="Times New Roman" w:hAnsi="Times New Roman" w:cs="Times New Roman"/>
                <w:color w:val="000000" w:themeColor="text1"/>
                <w:spacing w:val="-20"/>
                <w:sz w:val="22"/>
                <w:szCs w:val="20"/>
              </w:rPr>
            </w:pPr>
            <w:r w:rsidRPr="00AD12D9">
              <w:rPr>
                <w:rFonts w:ascii="Times New Roman" w:hAnsi="Times New Roman" w:cs="Times New Roman" w:hint="eastAsia"/>
                <w:color w:val="000000" w:themeColor="text1"/>
                <w:spacing w:val="-20"/>
                <w:sz w:val="22"/>
                <w:szCs w:val="20"/>
              </w:rPr>
              <w:t>審定數</w:t>
            </w:r>
          </w:p>
        </w:tc>
        <w:tc>
          <w:tcPr>
            <w:tcW w:w="699" w:type="pct"/>
            <w:gridSpan w:val="2"/>
            <w:tcBorders>
              <w:top w:val="single" w:sz="4" w:space="0" w:color="auto"/>
              <w:bottom w:val="single" w:sz="4" w:space="0" w:color="auto"/>
              <w:right w:val="nil"/>
            </w:tcBorders>
            <w:vAlign w:val="center"/>
          </w:tcPr>
          <w:p w:rsidR="00390AE8" w:rsidRPr="00AD12D9" w:rsidRDefault="00390AE8" w:rsidP="006E5695">
            <w:pPr>
              <w:widowControl w:val="0"/>
              <w:ind w:firstLineChars="0" w:firstLine="0"/>
              <w:jc w:val="distribute"/>
              <w:rPr>
                <w:rFonts w:ascii="Times New Roman" w:hAnsi="Times New Roman" w:cs="Times New Roman"/>
                <w:color w:val="000000" w:themeColor="text1"/>
                <w:spacing w:val="-20"/>
                <w:sz w:val="22"/>
                <w:szCs w:val="20"/>
              </w:rPr>
            </w:pPr>
            <w:r w:rsidRPr="00AD12D9">
              <w:rPr>
                <w:rFonts w:ascii="Times New Roman" w:hAnsi="Times New Roman" w:cs="Times New Roman" w:hint="eastAsia"/>
                <w:color w:val="000000" w:themeColor="text1"/>
                <w:spacing w:val="-20"/>
                <w:sz w:val="22"/>
                <w:szCs w:val="20"/>
              </w:rPr>
              <w:t>比較增減</w:t>
            </w:r>
          </w:p>
        </w:tc>
      </w:tr>
      <w:tr w:rsidR="00FC05D0" w:rsidRPr="00AD12D9" w:rsidTr="00C248D2">
        <w:trPr>
          <w:cantSplit/>
          <w:trHeight w:val="106"/>
          <w:jc w:val="center"/>
        </w:trPr>
        <w:tc>
          <w:tcPr>
            <w:tcW w:w="780" w:type="pct"/>
            <w:vMerge/>
            <w:tcBorders>
              <w:left w:val="nil"/>
              <w:bottom w:val="nil"/>
            </w:tcBorders>
            <w:vAlign w:val="center"/>
          </w:tcPr>
          <w:p w:rsidR="00390AE8" w:rsidRPr="00AD12D9" w:rsidRDefault="00390AE8" w:rsidP="006E5695">
            <w:pPr>
              <w:widowControl w:val="0"/>
              <w:ind w:left="113" w:right="113" w:firstLineChars="0" w:firstLine="0"/>
              <w:jc w:val="distribute"/>
              <w:rPr>
                <w:rFonts w:ascii="Times New Roman" w:hAnsi="Times New Roman" w:cs="Times New Roman"/>
                <w:color w:val="000000" w:themeColor="text1"/>
                <w:sz w:val="22"/>
                <w:szCs w:val="20"/>
              </w:rPr>
            </w:pPr>
          </w:p>
        </w:tc>
        <w:tc>
          <w:tcPr>
            <w:tcW w:w="449" w:type="pct"/>
            <w:vMerge/>
            <w:tcBorders>
              <w:bottom w:val="nil"/>
            </w:tcBorders>
            <w:vAlign w:val="center"/>
          </w:tcPr>
          <w:p w:rsidR="00390AE8" w:rsidRPr="00AD12D9" w:rsidRDefault="00390AE8" w:rsidP="006E5695">
            <w:pPr>
              <w:widowControl w:val="0"/>
              <w:ind w:firstLineChars="0" w:firstLine="0"/>
              <w:jc w:val="center"/>
              <w:rPr>
                <w:rFonts w:ascii="Times New Roman" w:hAnsi="Times New Roman" w:cs="Times New Roman"/>
                <w:color w:val="000000" w:themeColor="text1"/>
                <w:sz w:val="22"/>
                <w:szCs w:val="20"/>
              </w:rPr>
            </w:pPr>
          </w:p>
        </w:tc>
        <w:tc>
          <w:tcPr>
            <w:tcW w:w="429" w:type="pct"/>
            <w:vMerge/>
            <w:tcBorders>
              <w:bottom w:val="nil"/>
            </w:tcBorders>
            <w:vAlign w:val="center"/>
          </w:tcPr>
          <w:p w:rsidR="00390AE8" w:rsidRPr="00AD12D9" w:rsidRDefault="00390AE8" w:rsidP="006E5695">
            <w:pPr>
              <w:widowControl w:val="0"/>
              <w:ind w:firstLineChars="0" w:firstLine="0"/>
              <w:jc w:val="center"/>
              <w:rPr>
                <w:rFonts w:ascii="Times New Roman" w:hAnsi="Times New Roman" w:cs="Times New Roman"/>
                <w:color w:val="000000" w:themeColor="text1"/>
                <w:spacing w:val="-10"/>
                <w:sz w:val="22"/>
                <w:szCs w:val="20"/>
              </w:rPr>
            </w:pPr>
          </w:p>
        </w:tc>
        <w:tc>
          <w:tcPr>
            <w:tcW w:w="518" w:type="pct"/>
            <w:vMerge/>
            <w:tcBorders>
              <w:bottom w:val="nil"/>
            </w:tcBorders>
            <w:vAlign w:val="center"/>
          </w:tcPr>
          <w:p w:rsidR="00390AE8" w:rsidRPr="00AD12D9" w:rsidRDefault="00390AE8" w:rsidP="006E5695">
            <w:pPr>
              <w:widowControl w:val="0"/>
              <w:ind w:firstLineChars="0" w:firstLine="0"/>
              <w:jc w:val="center"/>
              <w:rPr>
                <w:rFonts w:ascii="Times New Roman" w:hAnsi="Times New Roman" w:cs="Times New Roman"/>
                <w:color w:val="000000" w:themeColor="text1"/>
                <w:spacing w:val="-10"/>
                <w:sz w:val="22"/>
                <w:szCs w:val="20"/>
              </w:rPr>
            </w:pPr>
          </w:p>
        </w:tc>
        <w:tc>
          <w:tcPr>
            <w:tcW w:w="453" w:type="pct"/>
            <w:vMerge/>
            <w:tcBorders>
              <w:bottom w:val="nil"/>
            </w:tcBorders>
            <w:vAlign w:val="center"/>
          </w:tcPr>
          <w:p w:rsidR="00390AE8" w:rsidRPr="00AD12D9" w:rsidRDefault="00390AE8" w:rsidP="006E5695">
            <w:pPr>
              <w:widowControl w:val="0"/>
              <w:ind w:firstLineChars="0" w:firstLine="0"/>
              <w:jc w:val="center"/>
              <w:rPr>
                <w:rFonts w:ascii="Times New Roman" w:hAnsi="Times New Roman" w:cs="Times New Roman"/>
                <w:color w:val="000000" w:themeColor="text1"/>
                <w:spacing w:val="-20"/>
                <w:sz w:val="22"/>
                <w:szCs w:val="20"/>
              </w:rPr>
            </w:pPr>
          </w:p>
        </w:tc>
        <w:tc>
          <w:tcPr>
            <w:tcW w:w="452" w:type="pct"/>
            <w:vMerge/>
            <w:tcBorders>
              <w:bottom w:val="nil"/>
            </w:tcBorders>
            <w:vAlign w:val="center"/>
          </w:tcPr>
          <w:p w:rsidR="00390AE8" w:rsidRPr="00AD12D9" w:rsidRDefault="00390AE8" w:rsidP="006E5695">
            <w:pPr>
              <w:widowControl w:val="0"/>
              <w:ind w:firstLineChars="0" w:firstLine="0"/>
              <w:jc w:val="center"/>
              <w:rPr>
                <w:rFonts w:ascii="Times New Roman" w:hAnsi="Times New Roman" w:cs="Times New Roman"/>
                <w:color w:val="000000" w:themeColor="text1"/>
                <w:spacing w:val="-20"/>
                <w:sz w:val="22"/>
                <w:szCs w:val="20"/>
              </w:rPr>
            </w:pPr>
          </w:p>
        </w:tc>
        <w:tc>
          <w:tcPr>
            <w:tcW w:w="452" w:type="pct"/>
            <w:vMerge/>
            <w:tcBorders>
              <w:bottom w:val="nil"/>
            </w:tcBorders>
            <w:vAlign w:val="center"/>
          </w:tcPr>
          <w:p w:rsidR="00390AE8" w:rsidRPr="00AD12D9" w:rsidRDefault="00390AE8" w:rsidP="006E5695">
            <w:pPr>
              <w:widowControl w:val="0"/>
              <w:ind w:firstLineChars="0" w:firstLine="0"/>
              <w:jc w:val="center"/>
              <w:rPr>
                <w:rFonts w:ascii="Times New Roman" w:hAnsi="Times New Roman" w:cs="Times New Roman"/>
                <w:color w:val="000000" w:themeColor="text1"/>
                <w:spacing w:val="-16"/>
                <w:sz w:val="22"/>
                <w:szCs w:val="20"/>
              </w:rPr>
            </w:pPr>
          </w:p>
        </w:tc>
        <w:tc>
          <w:tcPr>
            <w:tcW w:w="398" w:type="pct"/>
            <w:vMerge/>
            <w:tcBorders>
              <w:bottom w:val="nil"/>
              <w:right w:val="nil"/>
            </w:tcBorders>
            <w:vAlign w:val="center"/>
          </w:tcPr>
          <w:p w:rsidR="00390AE8" w:rsidRPr="00AD12D9" w:rsidRDefault="00390AE8" w:rsidP="006E5695">
            <w:pPr>
              <w:widowControl w:val="0"/>
              <w:ind w:firstLineChars="0" w:firstLine="0"/>
              <w:jc w:val="center"/>
              <w:rPr>
                <w:rFonts w:ascii="Times New Roman" w:hAnsi="Times New Roman" w:cs="Times New Roman"/>
                <w:color w:val="000000" w:themeColor="text1"/>
                <w:spacing w:val="-20"/>
                <w:sz w:val="22"/>
                <w:szCs w:val="20"/>
              </w:rPr>
            </w:pPr>
          </w:p>
        </w:tc>
        <w:tc>
          <w:tcPr>
            <w:tcW w:w="368" w:type="pct"/>
            <w:vMerge/>
            <w:tcBorders>
              <w:bottom w:val="nil"/>
              <w:right w:val="nil"/>
            </w:tcBorders>
            <w:vAlign w:val="center"/>
          </w:tcPr>
          <w:p w:rsidR="00390AE8" w:rsidRPr="00AD12D9" w:rsidRDefault="00390AE8" w:rsidP="006E5695">
            <w:pPr>
              <w:widowControl w:val="0"/>
              <w:ind w:firstLineChars="0" w:firstLine="0"/>
              <w:jc w:val="center"/>
              <w:rPr>
                <w:rFonts w:ascii="Times New Roman" w:hAnsi="Times New Roman" w:cs="Times New Roman"/>
                <w:color w:val="000000" w:themeColor="text1"/>
                <w:spacing w:val="-20"/>
                <w:sz w:val="22"/>
                <w:szCs w:val="20"/>
              </w:rPr>
            </w:pPr>
          </w:p>
        </w:tc>
        <w:tc>
          <w:tcPr>
            <w:tcW w:w="398" w:type="pct"/>
            <w:tcBorders>
              <w:top w:val="single" w:sz="4" w:space="0" w:color="auto"/>
              <w:bottom w:val="nil"/>
              <w:right w:val="nil"/>
            </w:tcBorders>
            <w:vAlign w:val="center"/>
          </w:tcPr>
          <w:p w:rsidR="00390AE8" w:rsidRPr="00AD12D9" w:rsidRDefault="00390AE8" w:rsidP="006E5695">
            <w:pPr>
              <w:widowControl w:val="0"/>
              <w:ind w:firstLineChars="0" w:firstLine="0"/>
              <w:jc w:val="distribute"/>
              <w:rPr>
                <w:rFonts w:ascii="Times New Roman" w:hAnsi="Times New Roman" w:cs="Times New Roman"/>
                <w:color w:val="000000" w:themeColor="text1"/>
                <w:spacing w:val="-20"/>
                <w:sz w:val="22"/>
                <w:szCs w:val="20"/>
              </w:rPr>
            </w:pPr>
            <w:r w:rsidRPr="00AD12D9">
              <w:rPr>
                <w:rFonts w:ascii="Times New Roman" w:hAnsi="Times New Roman" w:cs="Times New Roman" w:hint="eastAsia"/>
                <w:color w:val="000000" w:themeColor="text1"/>
                <w:spacing w:val="-20"/>
                <w:sz w:val="22"/>
                <w:szCs w:val="20"/>
              </w:rPr>
              <w:t>金額</w:t>
            </w:r>
          </w:p>
        </w:tc>
        <w:tc>
          <w:tcPr>
            <w:tcW w:w="302" w:type="pct"/>
            <w:tcBorders>
              <w:top w:val="single" w:sz="4" w:space="0" w:color="auto"/>
              <w:bottom w:val="nil"/>
              <w:right w:val="nil"/>
            </w:tcBorders>
            <w:vAlign w:val="center"/>
          </w:tcPr>
          <w:p w:rsidR="00390AE8" w:rsidRPr="00AD12D9" w:rsidRDefault="00390AE8" w:rsidP="006E5695">
            <w:pPr>
              <w:widowControl w:val="0"/>
              <w:ind w:firstLineChars="0" w:firstLine="0"/>
              <w:jc w:val="center"/>
              <w:rPr>
                <w:rFonts w:ascii="Times New Roman" w:hAnsi="Times New Roman" w:cs="Times New Roman"/>
                <w:color w:val="000000" w:themeColor="text1"/>
                <w:spacing w:val="-20"/>
                <w:sz w:val="22"/>
                <w:szCs w:val="20"/>
              </w:rPr>
            </w:pPr>
            <w:r w:rsidRPr="00AD12D9">
              <w:rPr>
                <w:rFonts w:ascii="Times New Roman" w:hAnsi="Times New Roman" w:cs="Times New Roman" w:hint="eastAsia"/>
                <w:color w:val="000000" w:themeColor="text1"/>
                <w:spacing w:val="-20"/>
                <w:sz w:val="22"/>
                <w:szCs w:val="20"/>
              </w:rPr>
              <w:t>％</w:t>
            </w:r>
          </w:p>
        </w:tc>
      </w:tr>
      <w:tr w:rsidR="00FC05D0" w:rsidRPr="00AD12D9" w:rsidTr="00C248D2">
        <w:trPr>
          <w:trHeight w:val="1090"/>
          <w:jc w:val="center"/>
        </w:trPr>
        <w:tc>
          <w:tcPr>
            <w:tcW w:w="780" w:type="pct"/>
            <w:tcBorders>
              <w:top w:val="single" w:sz="8" w:space="0" w:color="auto"/>
              <w:left w:val="nil"/>
              <w:bottom w:val="nil"/>
            </w:tcBorders>
            <w:shd w:val="clear" w:color="auto" w:fill="auto"/>
            <w:vAlign w:val="center"/>
          </w:tcPr>
          <w:p w:rsidR="00390AE8" w:rsidRPr="00AD12D9" w:rsidRDefault="00390AE8" w:rsidP="0002787F">
            <w:pPr>
              <w:widowControl w:val="0"/>
              <w:spacing w:line="0" w:lineRule="atLeast"/>
              <w:ind w:firstLineChars="0" w:firstLine="0"/>
              <w:jc w:val="distribute"/>
              <w:rPr>
                <w:rFonts w:cs="Times New Roman"/>
                <w:color w:val="000000" w:themeColor="text1"/>
                <w:spacing w:val="-10"/>
                <w:sz w:val="22"/>
                <w:szCs w:val="20"/>
              </w:rPr>
            </w:pPr>
            <w:r w:rsidRPr="00AD12D9">
              <w:rPr>
                <w:rFonts w:cs="Times New Roman" w:hint="eastAsia"/>
                <w:noProof/>
                <w:color w:val="000000" w:themeColor="text1"/>
                <w:spacing w:val="-10"/>
                <w:sz w:val="22"/>
                <w:szCs w:val="20"/>
              </w:rPr>
              <w:t>國立中正紀念堂管理處作業基金</w:t>
            </w:r>
          </w:p>
        </w:tc>
        <w:tc>
          <w:tcPr>
            <w:tcW w:w="449" w:type="pct"/>
            <w:tcBorders>
              <w:top w:val="single" w:sz="8" w:space="0" w:color="auto"/>
              <w:bottom w:val="nil"/>
            </w:tcBorders>
            <w:shd w:val="clear" w:color="auto" w:fill="auto"/>
            <w:vAlign w:val="center"/>
          </w:tcPr>
          <w:p w:rsidR="00390AE8" w:rsidRPr="00997F1B" w:rsidRDefault="00390AE8" w:rsidP="006E5695">
            <w:pPr>
              <w:widowControl w:val="0"/>
              <w:ind w:firstLineChars="0" w:firstLine="0"/>
              <w:jc w:val="right"/>
              <w:rPr>
                <w:rFonts w:ascii="新細明體" w:eastAsia="新細明體" w:hAnsi="新細明體" w:cs="Times New Roman"/>
                <w:color w:val="000000" w:themeColor="text1"/>
                <w:sz w:val="18"/>
                <w:szCs w:val="18"/>
              </w:rPr>
            </w:pPr>
            <w:r w:rsidRPr="00997F1B">
              <w:rPr>
                <w:rFonts w:ascii="新細明體" w:eastAsia="新細明體" w:hAnsi="新細明體" w:cs="Times New Roman"/>
                <w:noProof/>
                <w:color w:val="000000" w:themeColor="text1"/>
                <w:sz w:val="18"/>
                <w:szCs w:val="18"/>
              </w:rPr>
              <w:t>207,723</w:t>
            </w:r>
          </w:p>
        </w:tc>
        <w:tc>
          <w:tcPr>
            <w:tcW w:w="429" w:type="pct"/>
            <w:tcBorders>
              <w:top w:val="single" w:sz="8" w:space="0" w:color="auto"/>
              <w:bottom w:val="nil"/>
            </w:tcBorders>
            <w:shd w:val="clear" w:color="auto" w:fill="auto"/>
            <w:vAlign w:val="center"/>
          </w:tcPr>
          <w:p w:rsidR="00390AE8" w:rsidRPr="00997F1B" w:rsidRDefault="00390AE8" w:rsidP="006E5695">
            <w:pPr>
              <w:widowControl w:val="0"/>
              <w:ind w:firstLineChars="0" w:firstLine="0"/>
              <w:jc w:val="right"/>
              <w:rPr>
                <w:rFonts w:ascii="新細明體" w:eastAsia="新細明體" w:hAnsi="新細明體" w:cs="Times New Roman"/>
                <w:color w:val="000000" w:themeColor="text1"/>
                <w:sz w:val="18"/>
                <w:szCs w:val="18"/>
              </w:rPr>
            </w:pPr>
            <w:r w:rsidRPr="00997F1B">
              <w:rPr>
                <w:rFonts w:ascii="新細明體" w:eastAsia="新細明體" w:hAnsi="新細明體" w:cs="Times New Roman"/>
                <w:noProof/>
                <w:color w:val="000000" w:themeColor="text1"/>
                <w:sz w:val="18"/>
                <w:szCs w:val="18"/>
              </w:rPr>
              <w:t>270,261</w:t>
            </w:r>
          </w:p>
        </w:tc>
        <w:tc>
          <w:tcPr>
            <w:tcW w:w="518" w:type="pct"/>
            <w:tcBorders>
              <w:top w:val="single" w:sz="8" w:space="0" w:color="auto"/>
              <w:bottom w:val="nil"/>
            </w:tcBorders>
            <w:shd w:val="clear" w:color="auto" w:fill="auto"/>
            <w:vAlign w:val="center"/>
          </w:tcPr>
          <w:p w:rsidR="00390AE8" w:rsidRPr="00997F1B" w:rsidRDefault="00390AE8" w:rsidP="006E5695">
            <w:pPr>
              <w:widowControl w:val="0"/>
              <w:ind w:firstLineChars="0" w:firstLine="0"/>
              <w:jc w:val="right"/>
              <w:rPr>
                <w:rFonts w:ascii="新細明體" w:eastAsia="新細明體" w:hAnsi="新細明體" w:cs="Times New Roman"/>
                <w:color w:val="000000" w:themeColor="text1"/>
                <w:sz w:val="18"/>
                <w:szCs w:val="18"/>
              </w:rPr>
            </w:pPr>
            <w:r w:rsidRPr="00997F1B">
              <w:rPr>
                <w:rFonts w:ascii="新細明體" w:eastAsia="新細明體" w:hAnsi="新細明體" w:cs="Times New Roman"/>
                <w:noProof/>
                <w:color w:val="000000" w:themeColor="text1"/>
                <w:sz w:val="18"/>
                <w:szCs w:val="18"/>
              </w:rPr>
              <w:t>- 62,538</w:t>
            </w:r>
          </w:p>
        </w:tc>
        <w:tc>
          <w:tcPr>
            <w:tcW w:w="453" w:type="pct"/>
            <w:tcBorders>
              <w:top w:val="single" w:sz="8" w:space="0" w:color="auto"/>
              <w:bottom w:val="nil"/>
            </w:tcBorders>
            <w:shd w:val="clear" w:color="auto" w:fill="auto"/>
            <w:vAlign w:val="center"/>
          </w:tcPr>
          <w:p w:rsidR="00390AE8" w:rsidRPr="00997F1B" w:rsidRDefault="00390AE8" w:rsidP="006E5695">
            <w:pPr>
              <w:widowControl w:val="0"/>
              <w:ind w:firstLineChars="0" w:firstLine="0"/>
              <w:jc w:val="right"/>
              <w:rPr>
                <w:rFonts w:ascii="新細明體" w:eastAsia="新細明體" w:hAnsi="新細明體" w:cs="Times New Roman"/>
                <w:color w:val="000000" w:themeColor="text1"/>
                <w:sz w:val="18"/>
                <w:szCs w:val="18"/>
              </w:rPr>
            </w:pPr>
            <w:r w:rsidRPr="00997F1B">
              <w:rPr>
                <w:rFonts w:ascii="新細明體" w:eastAsia="新細明體" w:hAnsi="新細明體" w:cs="Times New Roman"/>
                <w:noProof/>
                <w:color w:val="000000" w:themeColor="text1"/>
                <w:sz w:val="18"/>
                <w:szCs w:val="18"/>
              </w:rPr>
              <w:t>25,304</w:t>
            </w:r>
          </w:p>
        </w:tc>
        <w:tc>
          <w:tcPr>
            <w:tcW w:w="452" w:type="pct"/>
            <w:tcBorders>
              <w:top w:val="single" w:sz="8" w:space="0" w:color="auto"/>
              <w:bottom w:val="nil"/>
            </w:tcBorders>
            <w:shd w:val="clear" w:color="auto" w:fill="auto"/>
            <w:vAlign w:val="center"/>
          </w:tcPr>
          <w:p w:rsidR="00390AE8" w:rsidRPr="00997F1B" w:rsidRDefault="00390AE8" w:rsidP="006E5695">
            <w:pPr>
              <w:widowControl w:val="0"/>
              <w:ind w:firstLineChars="0" w:firstLine="0"/>
              <w:jc w:val="right"/>
              <w:rPr>
                <w:rFonts w:ascii="新細明體" w:eastAsia="新細明體" w:hAnsi="新細明體" w:cs="Times New Roman"/>
                <w:color w:val="000000" w:themeColor="text1"/>
                <w:sz w:val="18"/>
                <w:szCs w:val="18"/>
              </w:rPr>
            </w:pPr>
            <w:r w:rsidRPr="00997F1B">
              <w:rPr>
                <w:rFonts w:ascii="新細明體" w:eastAsia="新細明體" w:hAnsi="新細明體" w:cs="Times New Roman" w:hint="eastAsia"/>
                <w:noProof/>
                <w:color w:val="000000" w:themeColor="text1"/>
                <w:sz w:val="18"/>
                <w:szCs w:val="18"/>
              </w:rPr>
              <w:t>－</w:t>
            </w:r>
          </w:p>
        </w:tc>
        <w:tc>
          <w:tcPr>
            <w:tcW w:w="452" w:type="pct"/>
            <w:tcBorders>
              <w:top w:val="single" w:sz="8" w:space="0" w:color="auto"/>
              <w:bottom w:val="nil"/>
            </w:tcBorders>
            <w:shd w:val="clear" w:color="auto" w:fill="auto"/>
            <w:vAlign w:val="center"/>
          </w:tcPr>
          <w:p w:rsidR="00390AE8" w:rsidRPr="00997F1B" w:rsidRDefault="00390AE8" w:rsidP="006E5695">
            <w:pPr>
              <w:widowControl w:val="0"/>
              <w:ind w:firstLineChars="0" w:firstLine="0"/>
              <w:jc w:val="right"/>
              <w:rPr>
                <w:rFonts w:ascii="新細明體" w:eastAsia="新細明體" w:hAnsi="新細明體" w:cs="Times New Roman"/>
                <w:color w:val="000000" w:themeColor="text1"/>
                <w:sz w:val="18"/>
                <w:szCs w:val="18"/>
              </w:rPr>
            </w:pPr>
            <w:r w:rsidRPr="00997F1B">
              <w:rPr>
                <w:rFonts w:ascii="新細明體" w:eastAsia="新細明體" w:hAnsi="新細明體" w:cs="Times New Roman"/>
                <w:noProof/>
                <w:color w:val="000000" w:themeColor="text1"/>
                <w:sz w:val="18"/>
                <w:szCs w:val="18"/>
              </w:rPr>
              <w:t>25,304</w:t>
            </w:r>
          </w:p>
        </w:tc>
        <w:tc>
          <w:tcPr>
            <w:tcW w:w="398" w:type="pct"/>
            <w:tcBorders>
              <w:top w:val="single" w:sz="8" w:space="0" w:color="auto"/>
              <w:bottom w:val="nil"/>
              <w:right w:val="nil"/>
            </w:tcBorders>
            <w:shd w:val="clear" w:color="auto" w:fill="auto"/>
            <w:vAlign w:val="center"/>
          </w:tcPr>
          <w:p w:rsidR="00390AE8" w:rsidRPr="00997F1B" w:rsidRDefault="00390AE8" w:rsidP="006E5695">
            <w:pPr>
              <w:widowControl w:val="0"/>
              <w:ind w:firstLineChars="0" w:firstLine="0"/>
              <w:jc w:val="right"/>
              <w:rPr>
                <w:rFonts w:ascii="新細明體" w:eastAsia="新細明體" w:hAnsi="新細明體" w:cs="Times New Roman"/>
                <w:color w:val="000000" w:themeColor="text1"/>
                <w:sz w:val="18"/>
                <w:szCs w:val="18"/>
              </w:rPr>
            </w:pPr>
            <w:r w:rsidRPr="00997F1B">
              <w:rPr>
                <w:rFonts w:ascii="新細明體" w:eastAsia="新細明體" w:hAnsi="新細明體" w:cs="Times New Roman"/>
                <w:noProof/>
                <w:color w:val="000000" w:themeColor="text1"/>
                <w:sz w:val="18"/>
                <w:szCs w:val="18"/>
              </w:rPr>
              <w:t>1,141</w:t>
            </w:r>
          </w:p>
        </w:tc>
        <w:tc>
          <w:tcPr>
            <w:tcW w:w="368" w:type="pct"/>
            <w:tcBorders>
              <w:top w:val="single" w:sz="8" w:space="0" w:color="auto"/>
              <w:bottom w:val="nil"/>
              <w:right w:val="nil"/>
            </w:tcBorders>
            <w:shd w:val="clear" w:color="auto" w:fill="auto"/>
            <w:vAlign w:val="center"/>
          </w:tcPr>
          <w:p w:rsidR="00390AE8" w:rsidRPr="00997F1B" w:rsidRDefault="00390AE8" w:rsidP="006E5695">
            <w:pPr>
              <w:widowControl w:val="0"/>
              <w:ind w:firstLineChars="0" w:firstLine="0"/>
              <w:jc w:val="right"/>
              <w:rPr>
                <w:rFonts w:ascii="新細明體" w:eastAsia="新細明體" w:hAnsi="新細明體" w:cs="Times New Roman"/>
                <w:color w:val="000000" w:themeColor="text1"/>
                <w:sz w:val="18"/>
                <w:szCs w:val="18"/>
              </w:rPr>
            </w:pPr>
            <w:r w:rsidRPr="00997F1B">
              <w:rPr>
                <w:rFonts w:ascii="新細明體" w:eastAsia="新細明體" w:hAnsi="新細明體" w:cs="Times New Roman"/>
                <w:noProof/>
                <w:color w:val="000000" w:themeColor="text1"/>
                <w:sz w:val="18"/>
                <w:szCs w:val="18"/>
              </w:rPr>
              <w:t>- 37,234</w:t>
            </w:r>
          </w:p>
        </w:tc>
        <w:tc>
          <w:tcPr>
            <w:tcW w:w="398" w:type="pct"/>
            <w:tcBorders>
              <w:top w:val="single" w:sz="8" w:space="0" w:color="auto"/>
              <w:bottom w:val="nil"/>
              <w:right w:val="nil"/>
            </w:tcBorders>
            <w:shd w:val="clear" w:color="auto" w:fill="auto"/>
            <w:vAlign w:val="center"/>
          </w:tcPr>
          <w:p w:rsidR="00390AE8" w:rsidRPr="00997F1B" w:rsidRDefault="00390AE8" w:rsidP="006E5695">
            <w:pPr>
              <w:widowControl w:val="0"/>
              <w:ind w:firstLineChars="0" w:firstLine="0"/>
              <w:jc w:val="right"/>
              <w:rPr>
                <w:rFonts w:ascii="新細明體" w:eastAsia="新細明體" w:hAnsi="新細明體" w:cs="Times New Roman"/>
                <w:color w:val="000000" w:themeColor="text1"/>
                <w:sz w:val="18"/>
                <w:szCs w:val="18"/>
              </w:rPr>
            </w:pPr>
            <w:r w:rsidRPr="00997F1B">
              <w:rPr>
                <w:rFonts w:ascii="新細明體" w:eastAsia="新細明體" w:hAnsi="新細明體" w:cs="Times New Roman"/>
                <w:noProof/>
                <w:color w:val="000000" w:themeColor="text1"/>
                <w:sz w:val="18"/>
                <w:szCs w:val="18"/>
              </w:rPr>
              <w:t>- 38,375</w:t>
            </w:r>
          </w:p>
        </w:tc>
        <w:tc>
          <w:tcPr>
            <w:tcW w:w="302" w:type="pct"/>
            <w:tcBorders>
              <w:top w:val="single" w:sz="8" w:space="0" w:color="auto"/>
              <w:bottom w:val="nil"/>
              <w:right w:val="nil"/>
            </w:tcBorders>
            <w:shd w:val="clear" w:color="auto" w:fill="auto"/>
            <w:vAlign w:val="center"/>
          </w:tcPr>
          <w:p w:rsidR="00390AE8" w:rsidRPr="00997F1B" w:rsidRDefault="00390AE8" w:rsidP="006E5695">
            <w:pPr>
              <w:widowControl w:val="0"/>
              <w:ind w:firstLineChars="0" w:firstLine="0"/>
              <w:jc w:val="right"/>
              <w:rPr>
                <w:rFonts w:ascii="新細明體" w:eastAsia="新細明體" w:hAnsi="新細明體" w:cs="Times New Roman"/>
                <w:color w:val="000000" w:themeColor="text1"/>
                <w:sz w:val="18"/>
                <w:szCs w:val="18"/>
              </w:rPr>
            </w:pPr>
            <w:r w:rsidRPr="00997F1B">
              <w:rPr>
                <w:rFonts w:ascii="新細明體" w:eastAsia="新細明體" w:hAnsi="新細明體" w:cs="Times New Roman"/>
                <w:noProof/>
                <w:color w:val="000000" w:themeColor="text1"/>
                <w:sz w:val="18"/>
                <w:szCs w:val="18"/>
              </w:rPr>
              <w:t>--</w:t>
            </w:r>
          </w:p>
        </w:tc>
      </w:tr>
      <w:tr w:rsidR="00FC05D0" w:rsidRPr="00AD12D9" w:rsidTr="00C248D2">
        <w:trPr>
          <w:trHeight w:val="1090"/>
          <w:jc w:val="center"/>
        </w:trPr>
        <w:tc>
          <w:tcPr>
            <w:tcW w:w="780" w:type="pct"/>
            <w:tcBorders>
              <w:top w:val="nil"/>
              <w:left w:val="nil"/>
              <w:bottom w:val="nil"/>
            </w:tcBorders>
            <w:shd w:val="clear" w:color="auto" w:fill="auto"/>
            <w:vAlign w:val="center"/>
          </w:tcPr>
          <w:p w:rsidR="00390AE8" w:rsidRPr="00AD12D9" w:rsidRDefault="00390AE8" w:rsidP="0002787F">
            <w:pPr>
              <w:widowControl w:val="0"/>
              <w:spacing w:line="0" w:lineRule="atLeast"/>
              <w:ind w:firstLineChars="0" w:firstLine="0"/>
              <w:jc w:val="distribute"/>
              <w:rPr>
                <w:rFonts w:cs="Times New Roman"/>
                <w:color w:val="000000" w:themeColor="text1"/>
                <w:spacing w:val="-10"/>
                <w:sz w:val="22"/>
                <w:szCs w:val="20"/>
              </w:rPr>
            </w:pPr>
            <w:r w:rsidRPr="00AD12D9">
              <w:rPr>
                <w:rFonts w:cs="Times New Roman" w:hint="eastAsia"/>
                <w:noProof/>
                <w:color w:val="000000" w:themeColor="text1"/>
                <w:spacing w:val="-10"/>
                <w:sz w:val="22"/>
                <w:szCs w:val="20"/>
              </w:rPr>
              <w:t>國立歷史博物館作業基金</w:t>
            </w:r>
          </w:p>
        </w:tc>
        <w:tc>
          <w:tcPr>
            <w:tcW w:w="449" w:type="pct"/>
            <w:tcBorders>
              <w:top w:val="nil"/>
              <w:bottom w:val="nil"/>
            </w:tcBorders>
            <w:shd w:val="clear" w:color="auto" w:fill="auto"/>
            <w:vAlign w:val="center"/>
          </w:tcPr>
          <w:p w:rsidR="00390AE8" w:rsidRPr="00997F1B" w:rsidRDefault="00390AE8" w:rsidP="006E5695">
            <w:pPr>
              <w:widowControl w:val="0"/>
              <w:ind w:firstLineChars="0" w:firstLine="0"/>
              <w:jc w:val="right"/>
              <w:rPr>
                <w:rFonts w:ascii="新細明體" w:eastAsia="新細明體" w:hAnsi="新細明體" w:cs="Times New Roman"/>
                <w:color w:val="000000" w:themeColor="text1"/>
                <w:sz w:val="18"/>
                <w:szCs w:val="18"/>
              </w:rPr>
            </w:pPr>
            <w:r w:rsidRPr="00997F1B">
              <w:rPr>
                <w:rFonts w:ascii="新細明體" w:eastAsia="新細明體" w:hAnsi="新細明體" w:cs="Times New Roman"/>
                <w:noProof/>
                <w:color w:val="000000" w:themeColor="text1"/>
                <w:sz w:val="18"/>
                <w:szCs w:val="18"/>
              </w:rPr>
              <w:t>173,644</w:t>
            </w:r>
          </w:p>
        </w:tc>
        <w:tc>
          <w:tcPr>
            <w:tcW w:w="429" w:type="pct"/>
            <w:tcBorders>
              <w:top w:val="nil"/>
              <w:bottom w:val="nil"/>
            </w:tcBorders>
            <w:shd w:val="clear" w:color="auto" w:fill="auto"/>
            <w:vAlign w:val="center"/>
          </w:tcPr>
          <w:p w:rsidR="00390AE8" w:rsidRPr="00997F1B" w:rsidRDefault="00390AE8" w:rsidP="006E5695">
            <w:pPr>
              <w:widowControl w:val="0"/>
              <w:ind w:firstLineChars="0" w:firstLine="0"/>
              <w:jc w:val="right"/>
              <w:rPr>
                <w:rFonts w:ascii="新細明體" w:eastAsia="新細明體" w:hAnsi="新細明體" w:cs="Times New Roman"/>
                <w:color w:val="000000" w:themeColor="text1"/>
                <w:sz w:val="18"/>
                <w:szCs w:val="18"/>
              </w:rPr>
            </w:pPr>
            <w:r w:rsidRPr="00997F1B">
              <w:rPr>
                <w:rFonts w:ascii="新細明體" w:eastAsia="新細明體" w:hAnsi="新細明體" w:cs="Times New Roman"/>
                <w:noProof/>
                <w:color w:val="000000" w:themeColor="text1"/>
                <w:sz w:val="18"/>
                <w:szCs w:val="18"/>
              </w:rPr>
              <w:t>164,906</w:t>
            </w:r>
          </w:p>
        </w:tc>
        <w:tc>
          <w:tcPr>
            <w:tcW w:w="518" w:type="pct"/>
            <w:tcBorders>
              <w:top w:val="nil"/>
              <w:bottom w:val="nil"/>
            </w:tcBorders>
            <w:shd w:val="clear" w:color="auto" w:fill="auto"/>
            <w:vAlign w:val="center"/>
          </w:tcPr>
          <w:p w:rsidR="00390AE8" w:rsidRPr="00997F1B" w:rsidRDefault="00390AE8" w:rsidP="006E5695">
            <w:pPr>
              <w:widowControl w:val="0"/>
              <w:ind w:firstLineChars="0" w:firstLine="0"/>
              <w:jc w:val="right"/>
              <w:rPr>
                <w:rFonts w:ascii="新細明體" w:eastAsia="新細明體" w:hAnsi="新細明體" w:cs="Times New Roman"/>
                <w:color w:val="000000" w:themeColor="text1"/>
                <w:sz w:val="18"/>
                <w:szCs w:val="18"/>
              </w:rPr>
            </w:pPr>
            <w:r w:rsidRPr="00997F1B">
              <w:rPr>
                <w:rFonts w:ascii="新細明體" w:eastAsia="新細明體" w:hAnsi="新細明體" w:cs="Times New Roman"/>
                <w:noProof/>
                <w:color w:val="000000" w:themeColor="text1"/>
                <w:sz w:val="18"/>
                <w:szCs w:val="18"/>
              </w:rPr>
              <w:t>8,738</w:t>
            </w:r>
          </w:p>
        </w:tc>
        <w:tc>
          <w:tcPr>
            <w:tcW w:w="453" w:type="pct"/>
            <w:tcBorders>
              <w:top w:val="nil"/>
              <w:bottom w:val="nil"/>
            </w:tcBorders>
            <w:shd w:val="clear" w:color="auto" w:fill="auto"/>
            <w:vAlign w:val="center"/>
          </w:tcPr>
          <w:p w:rsidR="00390AE8" w:rsidRPr="00997F1B" w:rsidRDefault="00390AE8" w:rsidP="006E5695">
            <w:pPr>
              <w:widowControl w:val="0"/>
              <w:ind w:firstLineChars="0" w:firstLine="0"/>
              <w:jc w:val="right"/>
              <w:rPr>
                <w:rFonts w:ascii="新細明體" w:eastAsia="新細明體" w:hAnsi="新細明體" w:cs="Times New Roman"/>
                <w:color w:val="000000" w:themeColor="text1"/>
                <w:sz w:val="18"/>
                <w:szCs w:val="18"/>
              </w:rPr>
            </w:pPr>
            <w:r w:rsidRPr="00997F1B">
              <w:rPr>
                <w:rFonts w:ascii="新細明體" w:eastAsia="新細明體" w:hAnsi="新細明體" w:cs="Times New Roman"/>
                <w:noProof/>
                <w:color w:val="000000" w:themeColor="text1"/>
                <w:sz w:val="18"/>
                <w:szCs w:val="18"/>
              </w:rPr>
              <w:t>6,456</w:t>
            </w:r>
          </w:p>
        </w:tc>
        <w:tc>
          <w:tcPr>
            <w:tcW w:w="452" w:type="pct"/>
            <w:tcBorders>
              <w:top w:val="nil"/>
              <w:bottom w:val="nil"/>
            </w:tcBorders>
            <w:shd w:val="clear" w:color="auto" w:fill="auto"/>
            <w:vAlign w:val="center"/>
          </w:tcPr>
          <w:p w:rsidR="00390AE8" w:rsidRPr="00997F1B" w:rsidRDefault="00390AE8" w:rsidP="006E5695">
            <w:pPr>
              <w:widowControl w:val="0"/>
              <w:ind w:firstLineChars="0" w:firstLine="0"/>
              <w:jc w:val="right"/>
              <w:rPr>
                <w:rFonts w:ascii="新細明體" w:eastAsia="新細明體" w:hAnsi="新細明體" w:cs="Times New Roman"/>
                <w:color w:val="000000" w:themeColor="text1"/>
                <w:sz w:val="18"/>
                <w:szCs w:val="18"/>
              </w:rPr>
            </w:pPr>
            <w:r w:rsidRPr="00997F1B">
              <w:rPr>
                <w:rFonts w:ascii="新細明體" w:eastAsia="新細明體" w:hAnsi="新細明體" w:cs="Times New Roman" w:hint="eastAsia"/>
                <w:noProof/>
                <w:color w:val="000000" w:themeColor="text1"/>
                <w:sz w:val="18"/>
                <w:szCs w:val="18"/>
              </w:rPr>
              <w:t>－</w:t>
            </w:r>
          </w:p>
        </w:tc>
        <w:tc>
          <w:tcPr>
            <w:tcW w:w="452" w:type="pct"/>
            <w:tcBorders>
              <w:top w:val="nil"/>
              <w:bottom w:val="nil"/>
            </w:tcBorders>
            <w:shd w:val="clear" w:color="auto" w:fill="auto"/>
            <w:vAlign w:val="center"/>
          </w:tcPr>
          <w:p w:rsidR="00390AE8" w:rsidRPr="00997F1B" w:rsidRDefault="00390AE8" w:rsidP="006E5695">
            <w:pPr>
              <w:widowControl w:val="0"/>
              <w:ind w:firstLineChars="0" w:firstLine="0"/>
              <w:jc w:val="right"/>
              <w:rPr>
                <w:rFonts w:ascii="新細明體" w:eastAsia="新細明體" w:hAnsi="新細明體" w:cs="Times New Roman"/>
                <w:color w:val="000000" w:themeColor="text1"/>
                <w:sz w:val="18"/>
                <w:szCs w:val="18"/>
              </w:rPr>
            </w:pPr>
            <w:r w:rsidRPr="00997F1B">
              <w:rPr>
                <w:rFonts w:ascii="新細明體" w:eastAsia="新細明體" w:hAnsi="新細明體" w:cs="Times New Roman"/>
                <w:noProof/>
                <w:color w:val="000000" w:themeColor="text1"/>
                <w:sz w:val="18"/>
                <w:szCs w:val="18"/>
              </w:rPr>
              <w:t>6,456</w:t>
            </w:r>
          </w:p>
        </w:tc>
        <w:tc>
          <w:tcPr>
            <w:tcW w:w="398" w:type="pct"/>
            <w:tcBorders>
              <w:top w:val="nil"/>
              <w:bottom w:val="nil"/>
              <w:right w:val="nil"/>
            </w:tcBorders>
            <w:shd w:val="clear" w:color="auto" w:fill="auto"/>
            <w:vAlign w:val="center"/>
          </w:tcPr>
          <w:p w:rsidR="00390AE8" w:rsidRPr="00997F1B" w:rsidRDefault="00390AE8" w:rsidP="006E5695">
            <w:pPr>
              <w:widowControl w:val="0"/>
              <w:ind w:firstLineChars="0" w:firstLine="0"/>
              <w:jc w:val="right"/>
              <w:rPr>
                <w:rFonts w:ascii="新細明體" w:eastAsia="新細明體" w:hAnsi="新細明體" w:cs="Times New Roman"/>
                <w:color w:val="000000" w:themeColor="text1"/>
                <w:sz w:val="18"/>
                <w:szCs w:val="18"/>
              </w:rPr>
            </w:pPr>
            <w:r w:rsidRPr="00997F1B">
              <w:rPr>
                <w:rFonts w:ascii="新細明體" w:eastAsia="新細明體" w:hAnsi="新細明體" w:cs="Times New Roman"/>
                <w:noProof/>
                <w:color w:val="000000" w:themeColor="text1"/>
                <w:sz w:val="18"/>
                <w:szCs w:val="18"/>
              </w:rPr>
              <w:t>4,239</w:t>
            </w:r>
          </w:p>
        </w:tc>
        <w:tc>
          <w:tcPr>
            <w:tcW w:w="368" w:type="pct"/>
            <w:tcBorders>
              <w:top w:val="nil"/>
              <w:bottom w:val="nil"/>
              <w:right w:val="nil"/>
            </w:tcBorders>
            <w:shd w:val="clear" w:color="auto" w:fill="auto"/>
            <w:vAlign w:val="center"/>
          </w:tcPr>
          <w:p w:rsidR="00390AE8" w:rsidRPr="00997F1B" w:rsidRDefault="00390AE8" w:rsidP="006E5695">
            <w:pPr>
              <w:widowControl w:val="0"/>
              <w:ind w:firstLineChars="0" w:firstLine="0"/>
              <w:jc w:val="right"/>
              <w:rPr>
                <w:rFonts w:ascii="新細明體" w:eastAsia="新細明體" w:hAnsi="新細明體" w:cs="Times New Roman"/>
                <w:color w:val="000000" w:themeColor="text1"/>
                <w:sz w:val="18"/>
                <w:szCs w:val="18"/>
              </w:rPr>
            </w:pPr>
            <w:r w:rsidRPr="00997F1B">
              <w:rPr>
                <w:rFonts w:ascii="新細明體" w:eastAsia="新細明體" w:hAnsi="新細明體" w:cs="Times New Roman"/>
                <w:noProof/>
                <w:color w:val="000000" w:themeColor="text1"/>
                <w:sz w:val="18"/>
                <w:szCs w:val="18"/>
              </w:rPr>
              <w:t>15,195</w:t>
            </w:r>
          </w:p>
        </w:tc>
        <w:tc>
          <w:tcPr>
            <w:tcW w:w="398" w:type="pct"/>
            <w:tcBorders>
              <w:top w:val="nil"/>
              <w:bottom w:val="nil"/>
              <w:right w:val="nil"/>
            </w:tcBorders>
            <w:shd w:val="clear" w:color="auto" w:fill="auto"/>
            <w:vAlign w:val="center"/>
          </w:tcPr>
          <w:p w:rsidR="00390AE8" w:rsidRPr="00997F1B" w:rsidRDefault="00390AE8" w:rsidP="006E5695">
            <w:pPr>
              <w:widowControl w:val="0"/>
              <w:ind w:firstLineChars="0" w:firstLine="0"/>
              <w:jc w:val="right"/>
              <w:rPr>
                <w:rFonts w:ascii="新細明體" w:eastAsia="新細明體" w:hAnsi="新細明體" w:cs="Times New Roman"/>
                <w:color w:val="000000" w:themeColor="text1"/>
                <w:sz w:val="18"/>
                <w:szCs w:val="18"/>
              </w:rPr>
            </w:pPr>
            <w:r w:rsidRPr="00997F1B">
              <w:rPr>
                <w:rFonts w:ascii="新細明體" w:eastAsia="新細明體" w:hAnsi="新細明體" w:cs="Times New Roman"/>
                <w:noProof/>
                <w:color w:val="000000" w:themeColor="text1"/>
                <w:sz w:val="18"/>
                <w:szCs w:val="18"/>
              </w:rPr>
              <w:t>10,956</w:t>
            </w:r>
          </w:p>
        </w:tc>
        <w:tc>
          <w:tcPr>
            <w:tcW w:w="302" w:type="pct"/>
            <w:tcBorders>
              <w:top w:val="nil"/>
              <w:bottom w:val="nil"/>
              <w:right w:val="nil"/>
            </w:tcBorders>
            <w:shd w:val="clear" w:color="auto" w:fill="auto"/>
            <w:vAlign w:val="center"/>
          </w:tcPr>
          <w:p w:rsidR="00390AE8" w:rsidRPr="00997F1B" w:rsidRDefault="00390AE8" w:rsidP="006E5695">
            <w:pPr>
              <w:widowControl w:val="0"/>
              <w:ind w:firstLineChars="0" w:firstLine="0"/>
              <w:jc w:val="right"/>
              <w:rPr>
                <w:rFonts w:ascii="新細明體" w:eastAsia="新細明體" w:hAnsi="新細明體" w:cs="Times New Roman"/>
                <w:color w:val="000000" w:themeColor="text1"/>
                <w:sz w:val="18"/>
                <w:szCs w:val="18"/>
              </w:rPr>
            </w:pPr>
            <w:r w:rsidRPr="00997F1B">
              <w:rPr>
                <w:rFonts w:ascii="新細明體" w:eastAsia="新細明體" w:hAnsi="新細明體" w:cs="Times New Roman"/>
                <w:noProof/>
                <w:color w:val="000000" w:themeColor="text1"/>
                <w:sz w:val="18"/>
                <w:szCs w:val="18"/>
              </w:rPr>
              <w:t>258.46</w:t>
            </w:r>
          </w:p>
        </w:tc>
      </w:tr>
      <w:tr w:rsidR="00FC05D0" w:rsidRPr="00AD12D9" w:rsidTr="00C248D2">
        <w:trPr>
          <w:trHeight w:val="1279"/>
          <w:jc w:val="center"/>
        </w:trPr>
        <w:tc>
          <w:tcPr>
            <w:tcW w:w="780" w:type="pct"/>
            <w:tcBorders>
              <w:top w:val="nil"/>
              <w:left w:val="nil"/>
              <w:bottom w:val="single" w:sz="8" w:space="0" w:color="auto"/>
            </w:tcBorders>
            <w:vAlign w:val="center"/>
          </w:tcPr>
          <w:p w:rsidR="00390AE8" w:rsidRPr="00AD12D9" w:rsidRDefault="00390AE8" w:rsidP="0002787F">
            <w:pPr>
              <w:widowControl w:val="0"/>
              <w:spacing w:line="0" w:lineRule="atLeast"/>
              <w:ind w:firstLineChars="0" w:firstLine="0"/>
              <w:jc w:val="distribute"/>
              <w:rPr>
                <w:rFonts w:cs="Times New Roman"/>
                <w:color w:val="000000" w:themeColor="text1"/>
                <w:spacing w:val="-10"/>
                <w:sz w:val="22"/>
                <w:szCs w:val="20"/>
              </w:rPr>
            </w:pPr>
            <w:r w:rsidRPr="00AD12D9">
              <w:rPr>
                <w:rFonts w:cs="Times New Roman" w:hint="eastAsia"/>
                <w:noProof/>
                <w:color w:val="000000" w:themeColor="text1"/>
                <w:spacing w:val="-10"/>
                <w:sz w:val="22"/>
                <w:szCs w:val="20"/>
              </w:rPr>
              <w:t>國立國父紀念館作業基金</w:t>
            </w:r>
          </w:p>
        </w:tc>
        <w:tc>
          <w:tcPr>
            <w:tcW w:w="449" w:type="pct"/>
            <w:tcBorders>
              <w:top w:val="nil"/>
              <w:bottom w:val="single" w:sz="8" w:space="0" w:color="auto"/>
            </w:tcBorders>
            <w:vAlign w:val="center"/>
          </w:tcPr>
          <w:p w:rsidR="00390AE8" w:rsidRPr="00997F1B" w:rsidRDefault="00390AE8" w:rsidP="006E5695">
            <w:pPr>
              <w:widowControl w:val="0"/>
              <w:ind w:firstLineChars="0" w:firstLine="0"/>
              <w:jc w:val="right"/>
              <w:rPr>
                <w:rFonts w:ascii="新細明體" w:eastAsia="新細明體" w:hAnsi="新細明體" w:cs="Times New Roman"/>
                <w:color w:val="000000" w:themeColor="text1"/>
                <w:sz w:val="18"/>
                <w:szCs w:val="18"/>
              </w:rPr>
            </w:pPr>
            <w:r w:rsidRPr="00997F1B">
              <w:rPr>
                <w:rFonts w:ascii="新細明體" w:eastAsia="新細明體" w:hAnsi="新細明體" w:cs="Times New Roman"/>
                <w:noProof/>
                <w:color w:val="000000" w:themeColor="text1"/>
                <w:sz w:val="18"/>
                <w:szCs w:val="18"/>
              </w:rPr>
              <w:t>213,813</w:t>
            </w:r>
          </w:p>
        </w:tc>
        <w:tc>
          <w:tcPr>
            <w:tcW w:w="429" w:type="pct"/>
            <w:tcBorders>
              <w:top w:val="nil"/>
              <w:bottom w:val="single" w:sz="8" w:space="0" w:color="auto"/>
            </w:tcBorders>
            <w:vAlign w:val="center"/>
          </w:tcPr>
          <w:p w:rsidR="00390AE8" w:rsidRPr="00997F1B" w:rsidRDefault="00390AE8" w:rsidP="006E5695">
            <w:pPr>
              <w:widowControl w:val="0"/>
              <w:ind w:firstLineChars="0" w:firstLine="0"/>
              <w:jc w:val="right"/>
              <w:rPr>
                <w:rFonts w:ascii="新細明體" w:eastAsia="新細明體" w:hAnsi="新細明體" w:cs="Times New Roman"/>
                <w:color w:val="000000" w:themeColor="text1"/>
                <w:sz w:val="18"/>
                <w:szCs w:val="18"/>
              </w:rPr>
            </w:pPr>
            <w:r w:rsidRPr="00997F1B">
              <w:rPr>
                <w:rFonts w:ascii="新細明體" w:eastAsia="新細明體" w:hAnsi="新細明體" w:cs="Times New Roman"/>
                <w:noProof/>
                <w:color w:val="000000" w:themeColor="text1"/>
                <w:sz w:val="18"/>
                <w:szCs w:val="18"/>
              </w:rPr>
              <w:t>238,597</w:t>
            </w:r>
          </w:p>
        </w:tc>
        <w:tc>
          <w:tcPr>
            <w:tcW w:w="518" w:type="pct"/>
            <w:tcBorders>
              <w:top w:val="nil"/>
              <w:bottom w:val="single" w:sz="8" w:space="0" w:color="auto"/>
            </w:tcBorders>
            <w:vAlign w:val="center"/>
          </w:tcPr>
          <w:p w:rsidR="00390AE8" w:rsidRPr="00997F1B" w:rsidRDefault="00390AE8" w:rsidP="006E5695">
            <w:pPr>
              <w:widowControl w:val="0"/>
              <w:ind w:firstLineChars="0" w:firstLine="0"/>
              <w:jc w:val="right"/>
              <w:rPr>
                <w:rFonts w:ascii="新細明體" w:eastAsia="新細明體" w:hAnsi="新細明體" w:cs="Times New Roman"/>
                <w:color w:val="000000" w:themeColor="text1"/>
                <w:sz w:val="18"/>
                <w:szCs w:val="18"/>
              </w:rPr>
            </w:pPr>
            <w:r w:rsidRPr="00997F1B">
              <w:rPr>
                <w:rFonts w:ascii="新細明體" w:eastAsia="新細明體" w:hAnsi="新細明體" w:cs="Times New Roman"/>
                <w:noProof/>
                <w:color w:val="000000" w:themeColor="text1"/>
                <w:sz w:val="18"/>
                <w:szCs w:val="18"/>
              </w:rPr>
              <w:t>- 24,784</w:t>
            </w:r>
          </w:p>
        </w:tc>
        <w:tc>
          <w:tcPr>
            <w:tcW w:w="453" w:type="pct"/>
            <w:tcBorders>
              <w:top w:val="nil"/>
              <w:bottom w:val="single" w:sz="8" w:space="0" w:color="auto"/>
            </w:tcBorders>
            <w:vAlign w:val="center"/>
          </w:tcPr>
          <w:p w:rsidR="00390AE8" w:rsidRPr="00997F1B" w:rsidRDefault="00390AE8" w:rsidP="006E5695">
            <w:pPr>
              <w:widowControl w:val="0"/>
              <w:ind w:firstLineChars="0" w:firstLine="0"/>
              <w:jc w:val="right"/>
              <w:rPr>
                <w:rFonts w:ascii="新細明體" w:eastAsia="新細明體" w:hAnsi="新細明體" w:cs="Times New Roman"/>
                <w:color w:val="000000" w:themeColor="text1"/>
                <w:sz w:val="18"/>
                <w:szCs w:val="18"/>
              </w:rPr>
            </w:pPr>
            <w:r w:rsidRPr="00997F1B">
              <w:rPr>
                <w:rFonts w:ascii="新細明體" w:eastAsia="新細明體" w:hAnsi="新細明體" w:cs="Times New Roman"/>
                <w:noProof/>
                <w:color w:val="000000" w:themeColor="text1"/>
                <w:sz w:val="18"/>
                <w:szCs w:val="18"/>
              </w:rPr>
              <w:t>40,612</w:t>
            </w:r>
          </w:p>
        </w:tc>
        <w:tc>
          <w:tcPr>
            <w:tcW w:w="452" w:type="pct"/>
            <w:tcBorders>
              <w:top w:val="nil"/>
              <w:bottom w:val="single" w:sz="8" w:space="0" w:color="auto"/>
            </w:tcBorders>
            <w:vAlign w:val="center"/>
          </w:tcPr>
          <w:p w:rsidR="00390AE8" w:rsidRPr="00997F1B" w:rsidRDefault="00390AE8" w:rsidP="006E5695">
            <w:pPr>
              <w:widowControl w:val="0"/>
              <w:ind w:firstLineChars="0" w:firstLine="0"/>
              <w:jc w:val="right"/>
              <w:rPr>
                <w:rFonts w:ascii="新細明體" w:eastAsia="新細明體" w:hAnsi="新細明體" w:cs="Times New Roman"/>
                <w:color w:val="000000" w:themeColor="text1"/>
                <w:sz w:val="18"/>
                <w:szCs w:val="18"/>
              </w:rPr>
            </w:pPr>
            <w:r w:rsidRPr="00997F1B">
              <w:rPr>
                <w:rFonts w:ascii="新細明體" w:eastAsia="新細明體" w:hAnsi="新細明體" w:cs="Times New Roman"/>
                <w:noProof/>
                <w:color w:val="000000" w:themeColor="text1"/>
                <w:sz w:val="18"/>
                <w:szCs w:val="18"/>
              </w:rPr>
              <w:t>0.4</w:t>
            </w:r>
          </w:p>
        </w:tc>
        <w:tc>
          <w:tcPr>
            <w:tcW w:w="452" w:type="pct"/>
            <w:tcBorders>
              <w:top w:val="nil"/>
              <w:bottom w:val="single" w:sz="8" w:space="0" w:color="auto"/>
            </w:tcBorders>
            <w:vAlign w:val="center"/>
          </w:tcPr>
          <w:p w:rsidR="00390AE8" w:rsidRPr="00997F1B" w:rsidRDefault="00390AE8" w:rsidP="006E5695">
            <w:pPr>
              <w:widowControl w:val="0"/>
              <w:ind w:firstLineChars="0" w:firstLine="0"/>
              <w:jc w:val="right"/>
              <w:rPr>
                <w:rFonts w:ascii="新細明體" w:eastAsia="新細明體" w:hAnsi="新細明體" w:cs="Times New Roman"/>
                <w:color w:val="000000" w:themeColor="text1"/>
                <w:sz w:val="18"/>
                <w:szCs w:val="18"/>
              </w:rPr>
            </w:pPr>
            <w:r w:rsidRPr="00997F1B">
              <w:rPr>
                <w:rFonts w:ascii="新細明體" w:eastAsia="新細明體" w:hAnsi="新細明體" w:cs="Times New Roman"/>
                <w:noProof/>
                <w:color w:val="000000" w:themeColor="text1"/>
                <w:sz w:val="18"/>
                <w:szCs w:val="18"/>
              </w:rPr>
              <w:t>40,611</w:t>
            </w:r>
          </w:p>
        </w:tc>
        <w:tc>
          <w:tcPr>
            <w:tcW w:w="398" w:type="pct"/>
            <w:tcBorders>
              <w:top w:val="nil"/>
              <w:bottom w:val="single" w:sz="8" w:space="0" w:color="auto"/>
              <w:right w:val="nil"/>
            </w:tcBorders>
            <w:vAlign w:val="center"/>
          </w:tcPr>
          <w:p w:rsidR="00390AE8" w:rsidRPr="00997F1B" w:rsidRDefault="00390AE8" w:rsidP="006E5695">
            <w:pPr>
              <w:widowControl w:val="0"/>
              <w:ind w:firstLineChars="0" w:firstLine="0"/>
              <w:jc w:val="right"/>
              <w:rPr>
                <w:rFonts w:ascii="新細明體" w:eastAsia="新細明體" w:hAnsi="新細明體" w:cs="Times New Roman"/>
                <w:color w:val="000000" w:themeColor="text1"/>
                <w:sz w:val="18"/>
                <w:szCs w:val="18"/>
              </w:rPr>
            </w:pPr>
            <w:r w:rsidRPr="00997F1B">
              <w:rPr>
                <w:rFonts w:ascii="新細明體" w:eastAsia="新細明體" w:hAnsi="新細明體" w:cs="Times New Roman"/>
                <w:noProof/>
                <w:color w:val="000000" w:themeColor="text1"/>
                <w:sz w:val="18"/>
                <w:szCs w:val="18"/>
              </w:rPr>
              <w:t>7,915</w:t>
            </w:r>
          </w:p>
        </w:tc>
        <w:tc>
          <w:tcPr>
            <w:tcW w:w="368" w:type="pct"/>
            <w:tcBorders>
              <w:top w:val="nil"/>
              <w:bottom w:val="single" w:sz="8" w:space="0" w:color="auto"/>
              <w:right w:val="nil"/>
            </w:tcBorders>
            <w:vAlign w:val="center"/>
          </w:tcPr>
          <w:p w:rsidR="00390AE8" w:rsidRPr="00997F1B" w:rsidRDefault="00390AE8" w:rsidP="006E5695">
            <w:pPr>
              <w:widowControl w:val="0"/>
              <w:ind w:firstLineChars="0" w:firstLine="0"/>
              <w:jc w:val="right"/>
              <w:rPr>
                <w:rFonts w:ascii="新細明體" w:eastAsia="新細明體" w:hAnsi="新細明體" w:cs="Times New Roman"/>
                <w:color w:val="000000" w:themeColor="text1"/>
                <w:sz w:val="18"/>
                <w:szCs w:val="18"/>
              </w:rPr>
            </w:pPr>
            <w:r w:rsidRPr="00997F1B">
              <w:rPr>
                <w:rFonts w:ascii="新細明體" w:eastAsia="新細明體" w:hAnsi="新細明體" w:cs="Times New Roman"/>
                <w:noProof/>
                <w:color w:val="000000" w:themeColor="text1"/>
                <w:sz w:val="18"/>
                <w:szCs w:val="18"/>
              </w:rPr>
              <w:t>15,827</w:t>
            </w:r>
          </w:p>
        </w:tc>
        <w:tc>
          <w:tcPr>
            <w:tcW w:w="398" w:type="pct"/>
            <w:tcBorders>
              <w:top w:val="nil"/>
              <w:bottom w:val="single" w:sz="8" w:space="0" w:color="auto"/>
              <w:right w:val="nil"/>
            </w:tcBorders>
            <w:vAlign w:val="center"/>
          </w:tcPr>
          <w:p w:rsidR="00390AE8" w:rsidRPr="00997F1B" w:rsidRDefault="00390AE8" w:rsidP="006E5695">
            <w:pPr>
              <w:widowControl w:val="0"/>
              <w:ind w:firstLineChars="0" w:firstLine="0"/>
              <w:jc w:val="right"/>
              <w:rPr>
                <w:rFonts w:ascii="新細明體" w:eastAsia="新細明體" w:hAnsi="新細明體" w:cs="Times New Roman"/>
                <w:color w:val="000000" w:themeColor="text1"/>
                <w:sz w:val="18"/>
                <w:szCs w:val="18"/>
              </w:rPr>
            </w:pPr>
            <w:r w:rsidRPr="00997F1B">
              <w:rPr>
                <w:rFonts w:ascii="新細明體" w:eastAsia="新細明體" w:hAnsi="新細明體" w:cs="Times New Roman"/>
                <w:noProof/>
                <w:color w:val="000000" w:themeColor="text1"/>
                <w:sz w:val="18"/>
                <w:szCs w:val="18"/>
              </w:rPr>
              <w:t>7,912</w:t>
            </w:r>
          </w:p>
        </w:tc>
        <w:tc>
          <w:tcPr>
            <w:tcW w:w="302" w:type="pct"/>
            <w:tcBorders>
              <w:top w:val="nil"/>
              <w:bottom w:val="single" w:sz="8" w:space="0" w:color="auto"/>
              <w:right w:val="nil"/>
            </w:tcBorders>
            <w:vAlign w:val="center"/>
          </w:tcPr>
          <w:p w:rsidR="00390AE8" w:rsidRPr="00997F1B" w:rsidRDefault="00390AE8" w:rsidP="006E5695">
            <w:pPr>
              <w:widowControl w:val="0"/>
              <w:ind w:firstLineChars="0" w:firstLine="0"/>
              <w:jc w:val="right"/>
              <w:rPr>
                <w:rFonts w:ascii="新細明體" w:eastAsia="新細明體" w:hAnsi="新細明體" w:cs="Times New Roman"/>
                <w:color w:val="000000" w:themeColor="text1"/>
                <w:sz w:val="18"/>
                <w:szCs w:val="18"/>
              </w:rPr>
            </w:pPr>
            <w:r w:rsidRPr="00997F1B">
              <w:rPr>
                <w:rFonts w:ascii="新細明體" w:eastAsia="新細明體" w:hAnsi="新細明體" w:cs="Times New Roman"/>
                <w:noProof/>
                <w:color w:val="000000" w:themeColor="text1"/>
                <w:sz w:val="18"/>
                <w:szCs w:val="18"/>
              </w:rPr>
              <w:t>99.97</w:t>
            </w:r>
          </w:p>
        </w:tc>
      </w:tr>
    </w:tbl>
    <w:p w:rsidR="00390AE8" w:rsidRPr="00C07A61" w:rsidRDefault="00390AE8" w:rsidP="00C07A61">
      <w:pPr>
        <w:widowControl w:val="0"/>
        <w:tabs>
          <w:tab w:val="left" w:pos="408"/>
        </w:tabs>
        <w:adjustRightInd w:val="0"/>
        <w:snapToGrid w:val="0"/>
        <w:spacing w:line="240" w:lineRule="exact"/>
        <w:ind w:left="540" w:hangingChars="300" w:hanging="540"/>
        <w:jc w:val="left"/>
        <w:rPr>
          <w:rFonts w:cs="Times New Roman"/>
          <w:color w:val="000000" w:themeColor="text1"/>
          <w:sz w:val="18"/>
          <w:szCs w:val="18"/>
        </w:rPr>
      </w:pPr>
      <w:proofErr w:type="gramStart"/>
      <w:r w:rsidRPr="00C07A61">
        <w:rPr>
          <w:rFonts w:cs="Times New Roman" w:hint="eastAsia"/>
          <w:color w:val="000000" w:themeColor="text1"/>
          <w:sz w:val="18"/>
          <w:szCs w:val="18"/>
        </w:rPr>
        <w:t>註</w:t>
      </w:r>
      <w:proofErr w:type="gramEnd"/>
      <w:r w:rsidRPr="00C07A61">
        <w:rPr>
          <w:rFonts w:cs="Times New Roman" w:hint="eastAsia"/>
          <w:color w:val="000000" w:themeColor="text1"/>
          <w:sz w:val="18"/>
          <w:szCs w:val="18"/>
        </w:rPr>
        <w:t>：本表係依本部審定該基金決算數額編列。</w:t>
      </w:r>
    </w:p>
    <w:tbl>
      <w:tblPr>
        <w:tblW w:w="5000" w:type="pct"/>
        <w:tblCellMar>
          <w:left w:w="28" w:type="dxa"/>
          <w:right w:w="28" w:type="dxa"/>
        </w:tblCellMar>
        <w:tblLook w:val="0000" w:firstRow="0" w:lastRow="0" w:firstColumn="0" w:lastColumn="0" w:noHBand="0" w:noVBand="0"/>
      </w:tblPr>
      <w:tblGrid>
        <w:gridCol w:w="4224"/>
        <w:gridCol w:w="1694"/>
        <w:gridCol w:w="1694"/>
        <w:gridCol w:w="1472"/>
        <w:gridCol w:w="892"/>
      </w:tblGrid>
      <w:tr w:rsidR="00390AE8" w:rsidRPr="00AD12D9" w:rsidTr="00E55F6A">
        <w:trPr>
          <w:trHeight w:val="623"/>
          <w:tblHeader/>
        </w:trPr>
        <w:tc>
          <w:tcPr>
            <w:tcW w:w="5000" w:type="pct"/>
            <w:gridSpan w:val="5"/>
            <w:tcBorders>
              <w:bottom w:val="single" w:sz="8" w:space="0" w:color="auto"/>
            </w:tcBorders>
          </w:tcPr>
          <w:p w:rsidR="00390AE8" w:rsidRPr="00AD12D9" w:rsidRDefault="00390AE8" w:rsidP="0002787F">
            <w:pPr>
              <w:widowControl w:val="0"/>
              <w:snapToGrid w:val="0"/>
              <w:ind w:firstLineChars="0" w:firstLine="0"/>
              <w:jc w:val="center"/>
              <w:rPr>
                <w:rFonts w:cs="Times New Roman"/>
                <w:b/>
                <w:color w:val="000000" w:themeColor="text1"/>
                <w:sz w:val="32"/>
                <w:szCs w:val="20"/>
                <w:u w:val="single"/>
              </w:rPr>
            </w:pPr>
            <w:r w:rsidRPr="00AD12D9">
              <w:rPr>
                <w:color w:val="000000" w:themeColor="text1"/>
              </w:rPr>
              <w:lastRenderedPageBreak/>
              <w:br w:type="page"/>
            </w:r>
            <w:r w:rsidRPr="00AD12D9">
              <w:rPr>
                <w:rFonts w:cs="Times New Roman" w:hint="eastAsia"/>
                <w:b/>
                <w:color w:val="000000" w:themeColor="text1"/>
                <w:sz w:val="32"/>
                <w:szCs w:val="20"/>
                <w:u w:val="single"/>
              </w:rPr>
              <w:t xml:space="preserve">　國立文化機構作業基金餘</w:t>
            </w:r>
            <w:proofErr w:type="gramStart"/>
            <w:r w:rsidRPr="00AD12D9">
              <w:rPr>
                <w:rFonts w:cs="Times New Roman" w:hint="eastAsia"/>
                <w:b/>
                <w:color w:val="000000" w:themeColor="text1"/>
                <w:sz w:val="32"/>
                <w:szCs w:val="20"/>
                <w:u w:val="single"/>
              </w:rPr>
              <w:t>絀</w:t>
            </w:r>
            <w:proofErr w:type="gramEnd"/>
            <w:r w:rsidRPr="00AD12D9">
              <w:rPr>
                <w:rFonts w:cs="Times New Roman" w:hint="eastAsia"/>
                <w:b/>
                <w:color w:val="000000" w:themeColor="text1"/>
                <w:sz w:val="32"/>
                <w:szCs w:val="20"/>
                <w:u w:val="single"/>
              </w:rPr>
              <w:t xml:space="preserve">審定後現金流量表　</w:t>
            </w:r>
          </w:p>
          <w:p w:rsidR="00390AE8" w:rsidRPr="00AD12D9" w:rsidRDefault="00390AE8" w:rsidP="006B08A4">
            <w:pPr>
              <w:widowControl w:val="0"/>
              <w:tabs>
                <w:tab w:val="center" w:pos="5088"/>
                <w:tab w:val="right" w:pos="9855"/>
              </w:tabs>
              <w:snapToGrid w:val="0"/>
              <w:ind w:leftChars="1610" w:left="3965" w:hangingChars="42" w:hanging="101"/>
              <w:jc w:val="center"/>
              <w:rPr>
                <w:rFonts w:cs="Times New Roman"/>
                <w:b/>
                <w:color w:val="000000" w:themeColor="text1"/>
                <w:sz w:val="32"/>
                <w:szCs w:val="20"/>
                <w:u w:val="single"/>
              </w:rPr>
            </w:pPr>
            <w:r w:rsidRPr="00443854">
              <w:rPr>
                <w:rFonts w:cs="Times New Roman"/>
                <w:color w:val="000000" w:themeColor="text1"/>
                <w:szCs w:val="20"/>
              </w:rPr>
              <w:tab/>
            </w:r>
            <w:r w:rsidRPr="00AD12D9">
              <w:rPr>
                <w:rFonts w:cs="Times New Roman" w:hint="eastAsia"/>
                <w:color w:val="000000" w:themeColor="text1"/>
                <w:szCs w:val="20"/>
              </w:rPr>
              <w:t>中華民國</w:t>
            </w:r>
            <w:proofErr w:type="gramStart"/>
            <w:r w:rsidRPr="00AD12D9">
              <w:rPr>
                <w:rFonts w:cs="Times New Roman" w:hint="eastAsia"/>
                <w:color w:val="000000" w:themeColor="text1"/>
                <w:szCs w:val="20"/>
              </w:rPr>
              <w:t>109</w:t>
            </w:r>
            <w:proofErr w:type="gramEnd"/>
            <w:r w:rsidRPr="00AD12D9">
              <w:rPr>
                <w:rFonts w:cs="Times New Roman" w:hint="eastAsia"/>
                <w:color w:val="000000" w:themeColor="text1"/>
                <w:szCs w:val="20"/>
              </w:rPr>
              <w:t>年度</w:t>
            </w:r>
            <w:r w:rsidRPr="00AD12D9">
              <w:rPr>
                <w:rFonts w:cs="Times New Roman" w:hint="eastAsia"/>
                <w:color w:val="000000" w:themeColor="text1"/>
                <w:szCs w:val="20"/>
              </w:rPr>
              <w:tab/>
            </w:r>
            <w:r w:rsidR="006B08A4">
              <w:rPr>
                <w:rFonts w:cs="Times New Roman" w:hint="eastAsia"/>
                <w:spacing w:val="-20"/>
                <w:kern w:val="0"/>
                <w:szCs w:val="20"/>
              </w:rPr>
              <w:t>單位：新臺幣元</w:t>
            </w:r>
          </w:p>
        </w:tc>
      </w:tr>
      <w:tr w:rsidR="00390AE8" w:rsidRPr="00AD12D9" w:rsidTr="00E55F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0"/>
          <w:tblHeader/>
        </w:trPr>
        <w:tc>
          <w:tcPr>
            <w:tcW w:w="2117" w:type="pct"/>
            <w:vMerge w:val="restart"/>
            <w:tcBorders>
              <w:top w:val="single" w:sz="8" w:space="0" w:color="auto"/>
              <w:left w:val="nil"/>
              <w:bottom w:val="nil"/>
            </w:tcBorders>
            <w:vAlign w:val="center"/>
          </w:tcPr>
          <w:p w:rsidR="00390AE8" w:rsidRPr="00AD12D9" w:rsidRDefault="00390AE8" w:rsidP="006E5695">
            <w:pPr>
              <w:widowControl w:val="0"/>
              <w:ind w:left="113" w:right="113" w:firstLineChars="0" w:firstLine="0"/>
              <w:jc w:val="distribute"/>
              <w:rPr>
                <w:rFonts w:ascii="Times New Roman" w:hAnsi="Times New Roman" w:cs="Times New Roman"/>
                <w:color w:val="000000" w:themeColor="text1"/>
                <w:spacing w:val="60"/>
                <w:szCs w:val="20"/>
              </w:rPr>
            </w:pPr>
            <w:r w:rsidRPr="00AD12D9">
              <w:rPr>
                <w:rFonts w:ascii="Times New Roman" w:hAnsi="Times New Roman" w:cs="Times New Roman" w:hint="eastAsia"/>
                <w:color w:val="000000" w:themeColor="text1"/>
                <w:spacing w:val="60"/>
                <w:szCs w:val="20"/>
              </w:rPr>
              <w:t>項目</w:t>
            </w:r>
          </w:p>
        </w:tc>
        <w:tc>
          <w:tcPr>
            <w:tcW w:w="849" w:type="pct"/>
            <w:vMerge w:val="restart"/>
            <w:tcBorders>
              <w:top w:val="single" w:sz="8" w:space="0" w:color="auto"/>
              <w:bottom w:val="nil"/>
            </w:tcBorders>
            <w:vAlign w:val="center"/>
          </w:tcPr>
          <w:p w:rsidR="00390AE8" w:rsidRPr="00AD12D9" w:rsidRDefault="00390AE8" w:rsidP="0002787F">
            <w:pPr>
              <w:widowControl w:val="0"/>
              <w:ind w:leftChars="-3" w:left="-7" w:right="-87" w:firstLineChars="4" w:firstLine="14"/>
              <w:jc w:val="distribute"/>
              <w:rPr>
                <w:rFonts w:ascii="Times New Roman" w:hAnsi="Times New Roman" w:cs="Times New Roman"/>
                <w:color w:val="000000" w:themeColor="text1"/>
                <w:spacing w:val="60"/>
                <w:szCs w:val="20"/>
              </w:rPr>
            </w:pPr>
            <w:r w:rsidRPr="00AD12D9">
              <w:rPr>
                <w:rFonts w:ascii="Times New Roman" w:hAnsi="Times New Roman" w:cs="Times New Roman" w:hint="eastAsia"/>
                <w:color w:val="000000" w:themeColor="text1"/>
                <w:spacing w:val="60"/>
                <w:szCs w:val="20"/>
              </w:rPr>
              <w:t>預算數</w:t>
            </w:r>
          </w:p>
        </w:tc>
        <w:tc>
          <w:tcPr>
            <w:tcW w:w="849" w:type="pct"/>
            <w:vMerge w:val="restart"/>
            <w:tcBorders>
              <w:top w:val="single" w:sz="8" w:space="0" w:color="auto"/>
            </w:tcBorders>
            <w:vAlign w:val="center"/>
          </w:tcPr>
          <w:p w:rsidR="00390AE8" w:rsidRPr="00AD12D9" w:rsidRDefault="00390AE8" w:rsidP="0002787F">
            <w:pPr>
              <w:widowControl w:val="0"/>
              <w:ind w:leftChars="-3" w:left="-7" w:right="-87" w:firstLineChars="4" w:firstLine="14"/>
              <w:jc w:val="distribute"/>
              <w:rPr>
                <w:rFonts w:ascii="Times New Roman" w:hAnsi="Times New Roman" w:cs="Times New Roman"/>
                <w:color w:val="000000" w:themeColor="text1"/>
                <w:spacing w:val="60"/>
                <w:szCs w:val="20"/>
              </w:rPr>
            </w:pPr>
            <w:r w:rsidRPr="00AD12D9">
              <w:rPr>
                <w:rFonts w:ascii="Times New Roman" w:hAnsi="Times New Roman" w:cs="Times New Roman" w:hint="eastAsia"/>
                <w:color w:val="000000" w:themeColor="text1"/>
                <w:spacing w:val="60"/>
                <w:szCs w:val="20"/>
              </w:rPr>
              <w:t>決算數</w:t>
            </w:r>
          </w:p>
        </w:tc>
        <w:tc>
          <w:tcPr>
            <w:tcW w:w="1185" w:type="pct"/>
            <w:gridSpan w:val="2"/>
            <w:tcBorders>
              <w:top w:val="single" w:sz="8" w:space="0" w:color="auto"/>
              <w:bottom w:val="nil"/>
              <w:right w:val="nil"/>
            </w:tcBorders>
            <w:vAlign w:val="center"/>
          </w:tcPr>
          <w:p w:rsidR="00390AE8" w:rsidRPr="00AD12D9" w:rsidRDefault="00390AE8" w:rsidP="00E55F6A">
            <w:pPr>
              <w:widowControl w:val="0"/>
              <w:ind w:left="113" w:right="-5" w:firstLineChars="0" w:firstLine="0"/>
              <w:jc w:val="distribute"/>
              <w:rPr>
                <w:rFonts w:cs="Times New Roman"/>
                <w:color w:val="000000" w:themeColor="text1"/>
                <w:spacing w:val="60"/>
                <w:szCs w:val="20"/>
              </w:rPr>
            </w:pPr>
            <w:r w:rsidRPr="00AD12D9">
              <w:rPr>
                <w:rFonts w:cs="Times New Roman" w:hint="eastAsia"/>
                <w:color w:val="000000" w:themeColor="text1"/>
                <w:spacing w:val="60"/>
                <w:szCs w:val="20"/>
              </w:rPr>
              <w:t>比較增減</w:t>
            </w:r>
          </w:p>
        </w:tc>
      </w:tr>
      <w:tr w:rsidR="00390AE8" w:rsidRPr="00AD12D9" w:rsidTr="00E55F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0"/>
          <w:tblHeader/>
        </w:trPr>
        <w:tc>
          <w:tcPr>
            <w:tcW w:w="2117" w:type="pct"/>
            <w:vMerge/>
            <w:tcBorders>
              <w:top w:val="nil"/>
              <w:left w:val="nil"/>
              <w:bottom w:val="single" w:sz="8" w:space="0" w:color="auto"/>
            </w:tcBorders>
            <w:vAlign w:val="center"/>
          </w:tcPr>
          <w:p w:rsidR="00390AE8" w:rsidRPr="00AD12D9" w:rsidRDefault="00390AE8" w:rsidP="006E5695">
            <w:pPr>
              <w:widowControl w:val="0"/>
              <w:ind w:left="113" w:right="113" w:firstLineChars="0" w:firstLine="0"/>
              <w:jc w:val="distribute"/>
              <w:rPr>
                <w:rFonts w:ascii="Times New Roman" w:hAnsi="Times New Roman" w:cs="Times New Roman"/>
                <w:color w:val="000000" w:themeColor="text1"/>
                <w:spacing w:val="60"/>
                <w:szCs w:val="20"/>
              </w:rPr>
            </w:pPr>
          </w:p>
        </w:tc>
        <w:tc>
          <w:tcPr>
            <w:tcW w:w="849" w:type="pct"/>
            <w:vMerge/>
            <w:tcBorders>
              <w:top w:val="nil"/>
              <w:bottom w:val="single" w:sz="8" w:space="0" w:color="auto"/>
            </w:tcBorders>
            <w:vAlign w:val="center"/>
          </w:tcPr>
          <w:p w:rsidR="00390AE8" w:rsidRPr="00AD12D9" w:rsidRDefault="00390AE8" w:rsidP="006E5695">
            <w:pPr>
              <w:widowControl w:val="0"/>
              <w:ind w:left="113" w:right="113" w:firstLineChars="0" w:firstLine="0"/>
              <w:jc w:val="distribute"/>
              <w:rPr>
                <w:rFonts w:ascii="Times New Roman" w:hAnsi="Times New Roman" w:cs="Times New Roman"/>
                <w:color w:val="000000" w:themeColor="text1"/>
                <w:spacing w:val="60"/>
                <w:szCs w:val="20"/>
              </w:rPr>
            </w:pPr>
          </w:p>
        </w:tc>
        <w:tc>
          <w:tcPr>
            <w:tcW w:w="849" w:type="pct"/>
            <w:vMerge/>
            <w:tcBorders>
              <w:bottom w:val="single" w:sz="8" w:space="0" w:color="auto"/>
            </w:tcBorders>
            <w:vAlign w:val="center"/>
          </w:tcPr>
          <w:p w:rsidR="00390AE8" w:rsidRPr="00AD12D9" w:rsidRDefault="00390AE8" w:rsidP="006E5695">
            <w:pPr>
              <w:widowControl w:val="0"/>
              <w:ind w:left="113" w:right="113" w:firstLineChars="0" w:firstLine="0"/>
              <w:jc w:val="distribute"/>
              <w:rPr>
                <w:rFonts w:ascii="Times New Roman" w:hAnsi="Times New Roman" w:cs="Times New Roman"/>
                <w:color w:val="000000" w:themeColor="text1"/>
                <w:spacing w:val="60"/>
                <w:szCs w:val="20"/>
              </w:rPr>
            </w:pPr>
          </w:p>
        </w:tc>
        <w:tc>
          <w:tcPr>
            <w:tcW w:w="738" w:type="pct"/>
            <w:tcBorders>
              <w:top w:val="single" w:sz="4" w:space="0" w:color="auto"/>
              <w:bottom w:val="single" w:sz="8" w:space="0" w:color="auto"/>
            </w:tcBorders>
            <w:vAlign w:val="center"/>
          </w:tcPr>
          <w:p w:rsidR="00390AE8" w:rsidRPr="00AD12D9" w:rsidRDefault="00390AE8" w:rsidP="006E5695">
            <w:pPr>
              <w:widowControl w:val="0"/>
              <w:ind w:left="113" w:right="113" w:firstLineChars="0" w:firstLine="0"/>
              <w:jc w:val="distribute"/>
              <w:rPr>
                <w:rFonts w:cs="Times New Roman"/>
                <w:color w:val="000000" w:themeColor="text1"/>
                <w:spacing w:val="60"/>
                <w:szCs w:val="20"/>
              </w:rPr>
            </w:pPr>
            <w:r w:rsidRPr="00AD12D9">
              <w:rPr>
                <w:rFonts w:cs="Times New Roman" w:hint="eastAsia"/>
                <w:color w:val="000000" w:themeColor="text1"/>
                <w:spacing w:val="60"/>
                <w:szCs w:val="20"/>
              </w:rPr>
              <w:t>金額</w:t>
            </w:r>
          </w:p>
        </w:tc>
        <w:tc>
          <w:tcPr>
            <w:tcW w:w="447" w:type="pct"/>
            <w:tcBorders>
              <w:top w:val="single" w:sz="4" w:space="0" w:color="auto"/>
              <w:bottom w:val="single" w:sz="8" w:space="0" w:color="auto"/>
              <w:right w:val="nil"/>
            </w:tcBorders>
            <w:vAlign w:val="center"/>
          </w:tcPr>
          <w:p w:rsidR="00390AE8" w:rsidRPr="00AD12D9" w:rsidRDefault="00390AE8" w:rsidP="00E55F6A">
            <w:pPr>
              <w:widowControl w:val="0"/>
              <w:ind w:left="113" w:right="-33" w:firstLineChars="0" w:firstLine="0"/>
              <w:jc w:val="center"/>
              <w:rPr>
                <w:rFonts w:cs="Times New Roman"/>
                <w:color w:val="000000" w:themeColor="text1"/>
                <w:spacing w:val="60"/>
                <w:szCs w:val="20"/>
              </w:rPr>
            </w:pPr>
            <w:r w:rsidRPr="00AD12D9">
              <w:rPr>
                <w:rFonts w:cs="Times New Roman" w:hint="eastAsia"/>
                <w:color w:val="000000" w:themeColor="text1"/>
                <w:spacing w:val="60"/>
                <w:szCs w:val="20"/>
              </w:rPr>
              <w:t>％</w:t>
            </w:r>
          </w:p>
        </w:tc>
      </w:tr>
      <w:tr w:rsidR="00390AE8" w:rsidRPr="00AD12D9" w:rsidTr="00E55F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1"/>
        </w:trPr>
        <w:tc>
          <w:tcPr>
            <w:tcW w:w="2117" w:type="pct"/>
            <w:tcBorders>
              <w:top w:val="nil"/>
              <w:left w:val="nil"/>
              <w:bottom w:val="nil"/>
            </w:tcBorders>
            <w:vAlign w:val="center"/>
          </w:tcPr>
          <w:p w:rsidR="00390AE8" w:rsidRPr="00AD12D9" w:rsidRDefault="00390AE8" w:rsidP="0002787F">
            <w:pPr>
              <w:widowControl w:val="0"/>
              <w:ind w:rightChars="5" w:right="12" w:firstLineChars="0" w:firstLine="0"/>
              <w:jc w:val="distribute"/>
              <w:rPr>
                <w:rFonts w:cs="Times New Roman"/>
                <w:color w:val="000000" w:themeColor="text1"/>
                <w:w w:val="90"/>
                <w:kern w:val="0"/>
                <w:szCs w:val="20"/>
              </w:rPr>
            </w:pPr>
            <w:r w:rsidRPr="00AD12D9">
              <w:rPr>
                <w:rFonts w:cs="Times New Roman" w:hint="eastAsia"/>
                <w:b/>
                <w:color w:val="000000" w:themeColor="text1"/>
                <w:w w:val="90"/>
                <w:kern w:val="0"/>
                <w:szCs w:val="20"/>
              </w:rPr>
              <w:t>業務活動之現金流量</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p>
        </w:tc>
        <w:tc>
          <w:tcPr>
            <w:tcW w:w="738"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p>
        </w:tc>
        <w:tc>
          <w:tcPr>
            <w:tcW w:w="447" w:type="pct"/>
            <w:tcBorders>
              <w:top w:val="nil"/>
              <w:bottom w:val="nil"/>
              <w:right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p>
        </w:tc>
      </w:tr>
      <w:tr w:rsidR="00390AE8" w:rsidRPr="00AD12D9" w:rsidTr="00E55F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1"/>
        </w:trPr>
        <w:tc>
          <w:tcPr>
            <w:tcW w:w="2117" w:type="pct"/>
            <w:tcBorders>
              <w:top w:val="nil"/>
              <w:left w:val="nil"/>
              <w:bottom w:val="nil"/>
            </w:tcBorders>
            <w:vAlign w:val="center"/>
          </w:tcPr>
          <w:p w:rsidR="00390AE8" w:rsidRPr="00AD12D9" w:rsidRDefault="00390AE8" w:rsidP="0002787F">
            <w:pPr>
              <w:widowControl w:val="0"/>
              <w:ind w:leftChars="200" w:left="480" w:rightChars="5" w:right="12" w:firstLineChars="0" w:firstLine="0"/>
              <w:jc w:val="distribute"/>
              <w:rPr>
                <w:rFonts w:cs="Times New Roman"/>
                <w:color w:val="000000" w:themeColor="text1"/>
                <w:w w:val="90"/>
                <w:kern w:val="0"/>
                <w:szCs w:val="20"/>
              </w:rPr>
            </w:pPr>
            <w:r w:rsidRPr="00AD12D9">
              <w:rPr>
                <w:rFonts w:cs="Times New Roman" w:hint="eastAsia"/>
                <w:color w:val="000000" w:themeColor="text1"/>
                <w:w w:val="90"/>
                <w:kern w:val="0"/>
                <w:szCs w:val="20"/>
              </w:rPr>
              <w:t>本期賸餘（短</w:t>
            </w:r>
            <w:proofErr w:type="gramStart"/>
            <w:r w:rsidRPr="00AD12D9">
              <w:rPr>
                <w:rFonts w:cs="Times New Roman" w:hint="eastAsia"/>
                <w:color w:val="000000" w:themeColor="text1"/>
                <w:w w:val="90"/>
                <w:kern w:val="0"/>
                <w:szCs w:val="20"/>
              </w:rPr>
              <w:t>絀</w:t>
            </w:r>
            <w:proofErr w:type="gramEnd"/>
            <w:r w:rsidRPr="00AD12D9">
              <w:rPr>
                <w:rFonts w:cs="Times New Roman" w:hint="eastAsia"/>
                <w:color w:val="000000" w:themeColor="text1"/>
                <w:w w:val="90"/>
                <w:kern w:val="0"/>
                <w:szCs w:val="20"/>
              </w:rPr>
              <w:t>）</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hint="eastAsia"/>
                <w:color w:val="000000" w:themeColor="text1"/>
                <w:kern w:val="0"/>
                <w:sz w:val="18"/>
                <w:szCs w:val="20"/>
              </w:rPr>
              <w:t>13,295,000</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- 6,211,808</w:t>
            </w:r>
          </w:p>
        </w:tc>
        <w:tc>
          <w:tcPr>
            <w:tcW w:w="738"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- 19,506,808</w:t>
            </w:r>
          </w:p>
        </w:tc>
        <w:tc>
          <w:tcPr>
            <w:tcW w:w="447" w:type="pct"/>
            <w:tcBorders>
              <w:top w:val="nil"/>
              <w:bottom w:val="nil"/>
              <w:right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w:t>
            </w:r>
          </w:p>
        </w:tc>
      </w:tr>
      <w:tr w:rsidR="00390AE8" w:rsidRPr="00AD12D9" w:rsidTr="00E55F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1"/>
        </w:trPr>
        <w:tc>
          <w:tcPr>
            <w:tcW w:w="2117" w:type="pct"/>
            <w:tcBorders>
              <w:top w:val="nil"/>
              <w:left w:val="nil"/>
              <w:bottom w:val="nil"/>
            </w:tcBorders>
            <w:vAlign w:val="center"/>
          </w:tcPr>
          <w:p w:rsidR="00390AE8" w:rsidRPr="00AD12D9" w:rsidRDefault="00390AE8" w:rsidP="0002787F">
            <w:pPr>
              <w:widowControl w:val="0"/>
              <w:ind w:leftChars="200" w:left="480" w:rightChars="5" w:right="12" w:firstLineChars="0" w:firstLine="0"/>
              <w:jc w:val="distribute"/>
              <w:rPr>
                <w:rFonts w:cs="Times New Roman"/>
                <w:color w:val="000000" w:themeColor="text1"/>
                <w:w w:val="90"/>
                <w:kern w:val="0"/>
                <w:szCs w:val="20"/>
              </w:rPr>
            </w:pPr>
            <w:r w:rsidRPr="00AD12D9">
              <w:rPr>
                <w:rFonts w:cs="Times New Roman" w:hint="eastAsia"/>
                <w:color w:val="000000" w:themeColor="text1"/>
                <w:w w:val="90"/>
                <w:kern w:val="0"/>
                <w:szCs w:val="20"/>
              </w:rPr>
              <w:t>利息股利之調整</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hint="eastAsia"/>
                <w:color w:val="000000" w:themeColor="text1"/>
                <w:kern w:val="0"/>
                <w:sz w:val="18"/>
                <w:szCs w:val="20"/>
              </w:rPr>
              <w:t>- 3,400,000</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- 5,143,104</w:t>
            </w:r>
          </w:p>
        </w:tc>
        <w:tc>
          <w:tcPr>
            <w:tcW w:w="738"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- 1,743,104</w:t>
            </w:r>
          </w:p>
        </w:tc>
        <w:tc>
          <w:tcPr>
            <w:tcW w:w="447" w:type="pct"/>
            <w:tcBorders>
              <w:top w:val="nil"/>
              <w:bottom w:val="nil"/>
              <w:right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51.27</w:t>
            </w:r>
          </w:p>
        </w:tc>
      </w:tr>
      <w:tr w:rsidR="00390AE8" w:rsidRPr="00AD12D9" w:rsidTr="00E55F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1"/>
        </w:trPr>
        <w:tc>
          <w:tcPr>
            <w:tcW w:w="2117" w:type="pct"/>
            <w:tcBorders>
              <w:top w:val="nil"/>
              <w:left w:val="nil"/>
              <w:bottom w:val="nil"/>
            </w:tcBorders>
            <w:vAlign w:val="center"/>
          </w:tcPr>
          <w:p w:rsidR="00390AE8" w:rsidRPr="00AD12D9" w:rsidRDefault="00390AE8" w:rsidP="0002787F">
            <w:pPr>
              <w:widowControl w:val="0"/>
              <w:ind w:leftChars="200" w:left="480" w:rightChars="5" w:right="12" w:firstLineChars="0" w:firstLine="0"/>
              <w:jc w:val="distribute"/>
              <w:rPr>
                <w:rFonts w:cs="Times New Roman"/>
                <w:color w:val="000000" w:themeColor="text1"/>
                <w:w w:val="90"/>
                <w:kern w:val="0"/>
                <w:szCs w:val="20"/>
              </w:rPr>
            </w:pPr>
            <w:r w:rsidRPr="00AD12D9">
              <w:rPr>
                <w:rFonts w:cs="Times New Roman" w:hint="eastAsia"/>
                <w:color w:val="000000" w:themeColor="text1"/>
                <w:spacing w:val="-24"/>
                <w:w w:val="90"/>
                <w:kern w:val="0"/>
                <w:szCs w:val="20"/>
              </w:rPr>
              <w:t>未計利息股利之本期賸餘（短</w:t>
            </w:r>
            <w:proofErr w:type="gramStart"/>
            <w:r w:rsidRPr="00AD12D9">
              <w:rPr>
                <w:rFonts w:cs="Times New Roman" w:hint="eastAsia"/>
                <w:color w:val="000000" w:themeColor="text1"/>
                <w:spacing w:val="-24"/>
                <w:w w:val="90"/>
                <w:kern w:val="0"/>
                <w:szCs w:val="20"/>
              </w:rPr>
              <w:t>絀</w:t>
            </w:r>
            <w:proofErr w:type="gramEnd"/>
            <w:r w:rsidRPr="00AD12D9">
              <w:rPr>
                <w:rFonts w:cs="Times New Roman" w:hint="eastAsia"/>
                <w:color w:val="000000" w:themeColor="text1"/>
                <w:spacing w:val="-24"/>
                <w:w w:val="90"/>
                <w:kern w:val="0"/>
                <w:szCs w:val="20"/>
              </w:rPr>
              <w:t>）</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hint="eastAsia"/>
                <w:color w:val="000000" w:themeColor="text1"/>
                <w:kern w:val="0"/>
                <w:sz w:val="18"/>
                <w:szCs w:val="20"/>
              </w:rPr>
              <w:t>9,895,000</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- 11,354,912</w:t>
            </w:r>
          </w:p>
        </w:tc>
        <w:tc>
          <w:tcPr>
            <w:tcW w:w="738"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- 21,249,912</w:t>
            </w:r>
          </w:p>
        </w:tc>
        <w:tc>
          <w:tcPr>
            <w:tcW w:w="447" w:type="pct"/>
            <w:tcBorders>
              <w:top w:val="nil"/>
              <w:bottom w:val="nil"/>
              <w:right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w:t>
            </w:r>
          </w:p>
        </w:tc>
      </w:tr>
      <w:tr w:rsidR="00390AE8" w:rsidRPr="00AD12D9" w:rsidTr="00E55F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1"/>
        </w:trPr>
        <w:tc>
          <w:tcPr>
            <w:tcW w:w="2117" w:type="pct"/>
            <w:tcBorders>
              <w:top w:val="nil"/>
              <w:left w:val="nil"/>
              <w:bottom w:val="nil"/>
            </w:tcBorders>
            <w:vAlign w:val="center"/>
          </w:tcPr>
          <w:p w:rsidR="00390AE8" w:rsidRPr="00AD12D9" w:rsidRDefault="00390AE8" w:rsidP="0002787F">
            <w:pPr>
              <w:widowControl w:val="0"/>
              <w:ind w:leftChars="200" w:left="480" w:rightChars="5" w:right="12" w:firstLineChars="0" w:firstLine="0"/>
              <w:jc w:val="distribute"/>
              <w:rPr>
                <w:rFonts w:cs="Times New Roman"/>
                <w:color w:val="000000" w:themeColor="text1"/>
                <w:w w:val="90"/>
                <w:kern w:val="0"/>
                <w:szCs w:val="20"/>
              </w:rPr>
            </w:pPr>
            <w:r w:rsidRPr="00AD12D9">
              <w:rPr>
                <w:rFonts w:cs="Times New Roman" w:hint="eastAsia"/>
                <w:color w:val="000000" w:themeColor="text1"/>
                <w:w w:val="90"/>
                <w:kern w:val="0"/>
                <w:szCs w:val="20"/>
              </w:rPr>
              <w:t>調整項目</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hint="eastAsia"/>
                <w:color w:val="000000" w:themeColor="text1"/>
                <w:kern w:val="0"/>
                <w:sz w:val="18"/>
                <w:szCs w:val="20"/>
              </w:rPr>
              <w:t>34,836,000</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89,671,574</w:t>
            </w:r>
          </w:p>
        </w:tc>
        <w:tc>
          <w:tcPr>
            <w:tcW w:w="738"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54,835,574</w:t>
            </w:r>
          </w:p>
        </w:tc>
        <w:tc>
          <w:tcPr>
            <w:tcW w:w="447" w:type="pct"/>
            <w:tcBorders>
              <w:top w:val="nil"/>
              <w:bottom w:val="nil"/>
              <w:right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157.41</w:t>
            </w:r>
          </w:p>
        </w:tc>
      </w:tr>
      <w:tr w:rsidR="00390AE8" w:rsidRPr="00AD12D9" w:rsidTr="00E55F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1"/>
        </w:trPr>
        <w:tc>
          <w:tcPr>
            <w:tcW w:w="2117" w:type="pct"/>
            <w:tcBorders>
              <w:top w:val="nil"/>
              <w:left w:val="nil"/>
              <w:bottom w:val="nil"/>
            </w:tcBorders>
            <w:vAlign w:val="center"/>
          </w:tcPr>
          <w:p w:rsidR="00390AE8" w:rsidRPr="00AD12D9" w:rsidRDefault="00390AE8" w:rsidP="0002787F">
            <w:pPr>
              <w:widowControl w:val="0"/>
              <w:ind w:leftChars="200" w:left="480" w:rightChars="5" w:right="12" w:firstLineChars="0" w:firstLine="0"/>
              <w:jc w:val="distribute"/>
              <w:rPr>
                <w:rFonts w:cs="Times New Roman"/>
                <w:color w:val="000000" w:themeColor="text1"/>
                <w:w w:val="90"/>
                <w:kern w:val="0"/>
                <w:szCs w:val="20"/>
              </w:rPr>
            </w:pPr>
            <w:r w:rsidRPr="00AD12D9">
              <w:rPr>
                <w:rFonts w:cs="Times New Roman" w:hint="eastAsia"/>
                <w:color w:val="000000" w:themeColor="text1"/>
                <w:spacing w:val="-24"/>
                <w:w w:val="90"/>
                <w:kern w:val="0"/>
                <w:szCs w:val="20"/>
              </w:rPr>
              <w:t>未計利息股利之現金流入（流出）</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hint="eastAsia"/>
                <w:color w:val="000000" w:themeColor="text1"/>
                <w:kern w:val="0"/>
                <w:sz w:val="18"/>
                <w:szCs w:val="20"/>
              </w:rPr>
              <w:t>44,731,000</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78,316,662</w:t>
            </w:r>
          </w:p>
        </w:tc>
        <w:tc>
          <w:tcPr>
            <w:tcW w:w="738"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33,585,662</w:t>
            </w:r>
          </w:p>
        </w:tc>
        <w:tc>
          <w:tcPr>
            <w:tcW w:w="447" w:type="pct"/>
            <w:tcBorders>
              <w:top w:val="nil"/>
              <w:bottom w:val="nil"/>
              <w:right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75.08</w:t>
            </w:r>
          </w:p>
        </w:tc>
      </w:tr>
      <w:tr w:rsidR="00390AE8" w:rsidRPr="00AD12D9" w:rsidTr="00E55F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1"/>
        </w:trPr>
        <w:tc>
          <w:tcPr>
            <w:tcW w:w="2117" w:type="pct"/>
            <w:tcBorders>
              <w:top w:val="nil"/>
              <w:left w:val="nil"/>
              <w:bottom w:val="nil"/>
            </w:tcBorders>
            <w:vAlign w:val="center"/>
          </w:tcPr>
          <w:p w:rsidR="00390AE8" w:rsidRPr="00AD12D9" w:rsidRDefault="00390AE8" w:rsidP="0002787F">
            <w:pPr>
              <w:widowControl w:val="0"/>
              <w:ind w:leftChars="200" w:left="480" w:rightChars="5" w:right="12" w:firstLineChars="0" w:firstLine="0"/>
              <w:jc w:val="distribute"/>
              <w:rPr>
                <w:rFonts w:cs="Times New Roman"/>
                <w:color w:val="000000" w:themeColor="text1"/>
                <w:w w:val="90"/>
                <w:kern w:val="0"/>
                <w:szCs w:val="20"/>
              </w:rPr>
            </w:pPr>
            <w:r w:rsidRPr="00AD12D9">
              <w:rPr>
                <w:rFonts w:cs="Times New Roman" w:hint="eastAsia"/>
                <w:color w:val="000000" w:themeColor="text1"/>
                <w:w w:val="90"/>
                <w:kern w:val="0"/>
                <w:szCs w:val="20"/>
              </w:rPr>
              <w:t>收取利息</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hint="eastAsia"/>
                <w:color w:val="000000" w:themeColor="text1"/>
                <w:kern w:val="0"/>
                <w:sz w:val="18"/>
                <w:szCs w:val="20"/>
              </w:rPr>
              <w:t>2,537,000</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2,982,123</w:t>
            </w:r>
          </w:p>
        </w:tc>
        <w:tc>
          <w:tcPr>
            <w:tcW w:w="738"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445,123</w:t>
            </w:r>
          </w:p>
        </w:tc>
        <w:tc>
          <w:tcPr>
            <w:tcW w:w="447" w:type="pct"/>
            <w:tcBorders>
              <w:top w:val="nil"/>
              <w:bottom w:val="nil"/>
              <w:right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17.55</w:t>
            </w:r>
          </w:p>
        </w:tc>
      </w:tr>
      <w:tr w:rsidR="00390AE8" w:rsidRPr="00AD12D9" w:rsidTr="00E55F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1"/>
        </w:trPr>
        <w:tc>
          <w:tcPr>
            <w:tcW w:w="2117" w:type="pct"/>
            <w:tcBorders>
              <w:top w:val="nil"/>
              <w:left w:val="nil"/>
              <w:bottom w:val="nil"/>
            </w:tcBorders>
            <w:vAlign w:val="center"/>
          </w:tcPr>
          <w:p w:rsidR="00390AE8" w:rsidRPr="00AD12D9" w:rsidRDefault="00390AE8" w:rsidP="0002787F">
            <w:pPr>
              <w:widowControl w:val="0"/>
              <w:ind w:leftChars="100" w:left="240" w:rightChars="5" w:right="12" w:firstLineChars="0" w:firstLine="0"/>
              <w:jc w:val="distribute"/>
              <w:rPr>
                <w:rFonts w:cs="Times New Roman"/>
                <w:color w:val="000000" w:themeColor="text1"/>
                <w:w w:val="90"/>
                <w:kern w:val="0"/>
                <w:szCs w:val="20"/>
              </w:rPr>
            </w:pPr>
            <w:r w:rsidRPr="00AD12D9">
              <w:rPr>
                <w:rFonts w:cs="Times New Roman" w:hint="eastAsia"/>
                <w:b/>
                <w:color w:val="000000" w:themeColor="text1"/>
                <w:spacing w:val="-24"/>
                <w:w w:val="90"/>
                <w:kern w:val="0"/>
                <w:szCs w:val="20"/>
              </w:rPr>
              <w:t>業務活動之淨現金流入（流出）</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hint="eastAsia"/>
                <w:b/>
                <w:color w:val="000000" w:themeColor="text1"/>
                <w:kern w:val="0"/>
                <w:sz w:val="18"/>
                <w:szCs w:val="20"/>
              </w:rPr>
              <w:t>47,268,000</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b/>
                <w:color w:val="000000" w:themeColor="text1"/>
                <w:kern w:val="0"/>
                <w:sz w:val="18"/>
                <w:szCs w:val="20"/>
              </w:rPr>
              <w:t>81,298,785</w:t>
            </w:r>
          </w:p>
        </w:tc>
        <w:tc>
          <w:tcPr>
            <w:tcW w:w="738"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b/>
                <w:color w:val="000000" w:themeColor="text1"/>
                <w:kern w:val="0"/>
                <w:sz w:val="18"/>
                <w:szCs w:val="20"/>
              </w:rPr>
              <w:t>34,030,785</w:t>
            </w:r>
          </w:p>
        </w:tc>
        <w:tc>
          <w:tcPr>
            <w:tcW w:w="447" w:type="pct"/>
            <w:tcBorders>
              <w:top w:val="nil"/>
              <w:bottom w:val="nil"/>
              <w:right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b/>
                <w:color w:val="000000" w:themeColor="text1"/>
                <w:kern w:val="0"/>
                <w:sz w:val="18"/>
                <w:szCs w:val="20"/>
              </w:rPr>
              <w:t>72.00</w:t>
            </w:r>
          </w:p>
        </w:tc>
      </w:tr>
      <w:tr w:rsidR="00390AE8" w:rsidRPr="00AD12D9" w:rsidTr="00E55F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1"/>
        </w:trPr>
        <w:tc>
          <w:tcPr>
            <w:tcW w:w="2117" w:type="pct"/>
            <w:tcBorders>
              <w:top w:val="nil"/>
              <w:left w:val="nil"/>
              <w:bottom w:val="nil"/>
            </w:tcBorders>
            <w:vAlign w:val="center"/>
          </w:tcPr>
          <w:p w:rsidR="00390AE8" w:rsidRPr="00AD12D9" w:rsidRDefault="00390AE8" w:rsidP="0002787F">
            <w:pPr>
              <w:widowControl w:val="0"/>
              <w:ind w:rightChars="5" w:right="12" w:firstLineChars="0" w:firstLine="0"/>
              <w:jc w:val="distribute"/>
              <w:rPr>
                <w:rFonts w:cs="Times New Roman"/>
                <w:color w:val="000000" w:themeColor="text1"/>
                <w:w w:val="90"/>
                <w:kern w:val="0"/>
                <w:szCs w:val="20"/>
              </w:rPr>
            </w:pPr>
            <w:r w:rsidRPr="00AD12D9">
              <w:rPr>
                <w:rFonts w:cs="Times New Roman" w:hint="eastAsia"/>
                <w:b/>
                <w:color w:val="000000" w:themeColor="text1"/>
                <w:w w:val="90"/>
                <w:kern w:val="0"/>
                <w:szCs w:val="20"/>
              </w:rPr>
              <w:t>投資活動之現金流量</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p>
        </w:tc>
        <w:tc>
          <w:tcPr>
            <w:tcW w:w="738"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p>
        </w:tc>
        <w:tc>
          <w:tcPr>
            <w:tcW w:w="447" w:type="pct"/>
            <w:tcBorders>
              <w:top w:val="nil"/>
              <w:bottom w:val="nil"/>
              <w:right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p>
        </w:tc>
      </w:tr>
      <w:tr w:rsidR="00390AE8" w:rsidRPr="00AD12D9" w:rsidTr="00E55F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1"/>
        </w:trPr>
        <w:tc>
          <w:tcPr>
            <w:tcW w:w="2117" w:type="pct"/>
            <w:tcBorders>
              <w:top w:val="nil"/>
              <w:left w:val="nil"/>
              <w:bottom w:val="nil"/>
            </w:tcBorders>
            <w:vAlign w:val="center"/>
          </w:tcPr>
          <w:p w:rsidR="00390AE8" w:rsidRPr="00AD12D9" w:rsidRDefault="00390AE8" w:rsidP="0002787F">
            <w:pPr>
              <w:widowControl w:val="0"/>
              <w:ind w:leftChars="200" w:left="480" w:rightChars="5" w:right="12" w:firstLineChars="0" w:firstLine="0"/>
              <w:jc w:val="distribute"/>
              <w:rPr>
                <w:rFonts w:cs="Times New Roman"/>
                <w:color w:val="000000" w:themeColor="text1"/>
                <w:w w:val="90"/>
                <w:kern w:val="0"/>
                <w:szCs w:val="20"/>
              </w:rPr>
            </w:pPr>
            <w:r w:rsidRPr="00AD12D9">
              <w:rPr>
                <w:rFonts w:cs="Times New Roman" w:hint="eastAsia"/>
                <w:color w:val="000000" w:themeColor="text1"/>
                <w:spacing w:val="-24"/>
                <w:w w:val="90"/>
                <w:kern w:val="0"/>
                <w:szCs w:val="20"/>
              </w:rPr>
              <w:t>減少流動金融資產及短</w:t>
            </w:r>
            <w:proofErr w:type="gramStart"/>
            <w:r w:rsidRPr="00AD12D9">
              <w:rPr>
                <w:rFonts w:cs="Times New Roman" w:hint="eastAsia"/>
                <w:color w:val="000000" w:themeColor="text1"/>
                <w:spacing w:val="-24"/>
                <w:w w:val="90"/>
                <w:kern w:val="0"/>
                <w:szCs w:val="20"/>
              </w:rPr>
              <w:t>期貸</w:t>
            </w:r>
            <w:proofErr w:type="gramEnd"/>
            <w:r w:rsidRPr="00AD12D9">
              <w:rPr>
                <w:rFonts w:cs="Times New Roman" w:hint="eastAsia"/>
                <w:color w:val="000000" w:themeColor="text1"/>
                <w:spacing w:val="-24"/>
                <w:w w:val="90"/>
                <w:kern w:val="0"/>
                <w:szCs w:val="20"/>
              </w:rPr>
              <w:t>墊款</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hint="eastAsia"/>
                <w:color w:val="000000" w:themeColor="text1"/>
                <w:kern w:val="0"/>
                <w:sz w:val="18"/>
                <w:szCs w:val="20"/>
              </w:rPr>
              <w:t>－</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39,700,000</w:t>
            </w:r>
          </w:p>
        </w:tc>
        <w:tc>
          <w:tcPr>
            <w:tcW w:w="738"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39,700,000</w:t>
            </w:r>
          </w:p>
        </w:tc>
        <w:tc>
          <w:tcPr>
            <w:tcW w:w="447" w:type="pct"/>
            <w:tcBorders>
              <w:top w:val="nil"/>
              <w:bottom w:val="nil"/>
              <w:right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w:t>
            </w:r>
          </w:p>
        </w:tc>
      </w:tr>
      <w:tr w:rsidR="00390AE8" w:rsidRPr="00AD12D9" w:rsidTr="00E55F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1"/>
        </w:trPr>
        <w:tc>
          <w:tcPr>
            <w:tcW w:w="2117" w:type="pct"/>
            <w:tcBorders>
              <w:top w:val="nil"/>
              <w:left w:val="nil"/>
              <w:bottom w:val="nil"/>
            </w:tcBorders>
            <w:vAlign w:val="center"/>
          </w:tcPr>
          <w:p w:rsidR="00390AE8" w:rsidRPr="00AD12D9" w:rsidRDefault="00390AE8" w:rsidP="0002787F">
            <w:pPr>
              <w:widowControl w:val="0"/>
              <w:ind w:leftChars="200" w:left="480" w:rightChars="5" w:right="12" w:firstLineChars="0" w:firstLine="0"/>
              <w:jc w:val="distribute"/>
              <w:rPr>
                <w:rFonts w:cs="Times New Roman"/>
                <w:color w:val="000000" w:themeColor="text1"/>
                <w:w w:val="90"/>
                <w:kern w:val="0"/>
                <w:szCs w:val="20"/>
              </w:rPr>
            </w:pPr>
            <w:r w:rsidRPr="00AD12D9">
              <w:rPr>
                <w:rFonts w:cs="Times New Roman" w:hint="eastAsia"/>
                <w:color w:val="000000" w:themeColor="text1"/>
                <w:w w:val="90"/>
                <w:kern w:val="0"/>
                <w:szCs w:val="20"/>
              </w:rPr>
              <w:t>收取利息</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hint="eastAsia"/>
                <w:color w:val="000000" w:themeColor="text1"/>
                <w:kern w:val="0"/>
                <w:sz w:val="18"/>
                <w:szCs w:val="20"/>
              </w:rPr>
              <w:t>863,000</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2,097,045</w:t>
            </w:r>
          </w:p>
        </w:tc>
        <w:tc>
          <w:tcPr>
            <w:tcW w:w="738"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1,234,045</w:t>
            </w:r>
          </w:p>
        </w:tc>
        <w:tc>
          <w:tcPr>
            <w:tcW w:w="447" w:type="pct"/>
            <w:tcBorders>
              <w:top w:val="nil"/>
              <w:bottom w:val="nil"/>
              <w:right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142.99</w:t>
            </w:r>
          </w:p>
        </w:tc>
      </w:tr>
      <w:tr w:rsidR="00390AE8" w:rsidRPr="00AD12D9" w:rsidTr="00E55F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1"/>
        </w:trPr>
        <w:tc>
          <w:tcPr>
            <w:tcW w:w="2117" w:type="pct"/>
            <w:tcBorders>
              <w:top w:val="nil"/>
              <w:left w:val="nil"/>
              <w:bottom w:val="nil"/>
            </w:tcBorders>
            <w:vAlign w:val="center"/>
          </w:tcPr>
          <w:p w:rsidR="00390AE8" w:rsidRPr="00AD12D9" w:rsidRDefault="00390AE8" w:rsidP="0002787F">
            <w:pPr>
              <w:widowControl w:val="0"/>
              <w:ind w:leftChars="200" w:left="480" w:rightChars="5" w:right="12" w:firstLineChars="0" w:firstLine="0"/>
              <w:jc w:val="distribute"/>
              <w:rPr>
                <w:rFonts w:cs="Times New Roman"/>
                <w:color w:val="000000" w:themeColor="text1"/>
                <w:w w:val="90"/>
                <w:kern w:val="0"/>
                <w:szCs w:val="20"/>
              </w:rPr>
            </w:pPr>
            <w:r w:rsidRPr="00AD12D9">
              <w:rPr>
                <w:rFonts w:cs="Times New Roman" w:hint="eastAsia"/>
                <w:color w:val="000000" w:themeColor="text1"/>
                <w:spacing w:val="-24"/>
                <w:w w:val="90"/>
                <w:kern w:val="0"/>
                <w:szCs w:val="20"/>
              </w:rPr>
              <w:t>增加流動金融資產及短</w:t>
            </w:r>
            <w:proofErr w:type="gramStart"/>
            <w:r w:rsidRPr="00AD12D9">
              <w:rPr>
                <w:rFonts w:cs="Times New Roman" w:hint="eastAsia"/>
                <w:color w:val="000000" w:themeColor="text1"/>
                <w:spacing w:val="-24"/>
                <w:w w:val="90"/>
                <w:kern w:val="0"/>
                <w:szCs w:val="20"/>
              </w:rPr>
              <w:t>期貸</w:t>
            </w:r>
            <w:proofErr w:type="gramEnd"/>
            <w:r w:rsidRPr="00AD12D9">
              <w:rPr>
                <w:rFonts w:cs="Times New Roman" w:hint="eastAsia"/>
                <w:color w:val="000000" w:themeColor="text1"/>
                <w:spacing w:val="-24"/>
                <w:w w:val="90"/>
                <w:kern w:val="0"/>
                <w:szCs w:val="20"/>
              </w:rPr>
              <w:t>墊款</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hint="eastAsia"/>
                <w:color w:val="000000" w:themeColor="text1"/>
                <w:kern w:val="0"/>
                <w:sz w:val="18"/>
                <w:szCs w:val="20"/>
              </w:rPr>
              <w:t>－</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- 125,700,000</w:t>
            </w:r>
          </w:p>
        </w:tc>
        <w:tc>
          <w:tcPr>
            <w:tcW w:w="738"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- 125,700,000</w:t>
            </w:r>
          </w:p>
        </w:tc>
        <w:tc>
          <w:tcPr>
            <w:tcW w:w="447" w:type="pct"/>
            <w:tcBorders>
              <w:top w:val="nil"/>
              <w:bottom w:val="nil"/>
              <w:right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w:t>
            </w:r>
          </w:p>
        </w:tc>
      </w:tr>
      <w:tr w:rsidR="00390AE8" w:rsidRPr="00AD12D9" w:rsidTr="00E55F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1"/>
        </w:trPr>
        <w:tc>
          <w:tcPr>
            <w:tcW w:w="2117" w:type="pct"/>
            <w:tcBorders>
              <w:top w:val="nil"/>
              <w:left w:val="nil"/>
              <w:bottom w:val="nil"/>
            </w:tcBorders>
            <w:vAlign w:val="center"/>
          </w:tcPr>
          <w:p w:rsidR="00390AE8" w:rsidRPr="00AD12D9" w:rsidRDefault="00390AE8" w:rsidP="0002787F">
            <w:pPr>
              <w:widowControl w:val="0"/>
              <w:ind w:leftChars="200" w:left="480" w:rightChars="5" w:right="12" w:firstLineChars="0" w:firstLine="0"/>
              <w:jc w:val="distribute"/>
              <w:rPr>
                <w:rFonts w:cs="Times New Roman"/>
                <w:color w:val="000000" w:themeColor="text1"/>
                <w:w w:val="90"/>
                <w:kern w:val="0"/>
                <w:szCs w:val="20"/>
              </w:rPr>
            </w:pPr>
            <w:r w:rsidRPr="00AD12D9">
              <w:rPr>
                <w:rFonts w:cs="Times New Roman" w:hint="eastAsia"/>
                <w:color w:val="000000" w:themeColor="text1"/>
                <w:spacing w:val="-24"/>
                <w:w w:val="90"/>
                <w:kern w:val="0"/>
                <w:szCs w:val="20"/>
              </w:rPr>
              <w:t>增加不動產、廠房及設備、礦產資源</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hint="eastAsia"/>
                <w:color w:val="000000" w:themeColor="text1"/>
                <w:kern w:val="0"/>
                <w:sz w:val="18"/>
                <w:szCs w:val="20"/>
              </w:rPr>
              <w:t>- 157,054,000</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- 21,129,397</w:t>
            </w:r>
          </w:p>
        </w:tc>
        <w:tc>
          <w:tcPr>
            <w:tcW w:w="738"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135,924,603</w:t>
            </w:r>
          </w:p>
        </w:tc>
        <w:tc>
          <w:tcPr>
            <w:tcW w:w="447" w:type="pct"/>
            <w:tcBorders>
              <w:top w:val="nil"/>
              <w:bottom w:val="nil"/>
              <w:right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- 86.55</w:t>
            </w:r>
          </w:p>
        </w:tc>
      </w:tr>
      <w:tr w:rsidR="00390AE8" w:rsidRPr="00AD12D9" w:rsidTr="00E55F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1"/>
        </w:trPr>
        <w:tc>
          <w:tcPr>
            <w:tcW w:w="2117" w:type="pct"/>
            <w:tcBorders>
              <w:top w:val="nil"/>
              <w:left w:val="nil"/>
              <w:bottom w:val="nil"/>
            </w:tcBorders>
            <w:vAlign w:val="center"/>
          </w:tcPr>
          <w:p w:rsidR="00390AE8" w:rsidRPr="00AD12D9" w:rsidRDefault="00390AE8" w:rsidP="0002787F">
            <w:pPr>
              <w:widowControl w:val="0"/>
              <w:ind w:leftChars="200" w:left="480" w:rightChars="5" w:right="12" w:firstLineChars="0" w:firstLine="0"/>
              <w:jc w:val="distribute"/>
              <w:rPr>
                <w:rFonts w:cs="Times New Roman"/>
                <w:color w:val="000000" w:themeColor="text1"/>
                <w:w w:val="90"/>
                <w:kern w:val="0"/>
                <w:szCs w:val="20"/>
              </w:rPr>
            </w:pPr>
            <w:r w:rsidRPr="00AD12D9">
              <w:rPr>
                <w:rFonts w:cs="Times New Roman" w:hint="eastAsia"/>
                <w:color w:val="000000" w:themeColor="text1"/>
                <w:w w:val="90"/>
                <w:kern w:val="0"/>
                <w:szCs w:val="20"/>
              </w:rPr>
              <w:t>增加無形資產及其他資產</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hint="eastAsia"/>
                <w:color w:val="000000" w:themeColor="text1"/>
                <w:kern w:val="0"/>
                <w:sz w:val="18"/>
                <w:szCs w:val="20"/>
              </w:rPr>
              <w:t>- 137,703,000</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- 142,472,990</w:t>
            </w:r>
          </w:p>
        </w:tc>
        <w:tc>
          <w:tcPr>
            <w:tcW w:w="738"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- 4,769,990</w:t>
            </w:r>
          </w:p>
        </w:tc>
        <w:tc>
          <w:tcPr>
            <w:tcW w:w="447" w:type="pct"/>
            <w:tcBorders>
              <w:top w:val="nil"/>
              <w:bottom w:val="nil"/>
              <w:right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3.46</w:t>
            </w:r>
          </w:p>
        </w:tc>
      </w:tr>
      <w:tr w:rsidR="00390AE8" w:rsidRPr="00AD12D9" w:rsidTr="00E55F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1"/>
        </w:trPr>
        <w:tc>
          <w:tcPr>
            <w:tcW w:w="2117" w:type="pct"/>
            <w:tcBorders>
              <w:top w:val="nil"/>
              <w:left w:val="nil"/>
              <w:bottom w:val="nil"/>
            </w:tcBorders>
            <w:vAlign w:val="center"/>
          </w:tcPr>
          <w:p w:rsidR="00390AE8" w:rsidRPr="00AD12D9" w:rsidRDefault="00390AE8" w:rsidP="0002787F">
            <w:pPr>
              <w:widowControl w:val="0"/>
              <w:ind w:leftChars="100" w:left="240" w:rightChars="5" w:right="12" w:firstLineChars="0" w:firstLine="0"/>
              <w:jc w:val="distribute"/>
              <w:rPr>
                <w:rFonts w:cs="Times New Roman"/>
                <w:color w:val="000000" w:themeColor="text1"/>
                <w:w w:val="90"/>
                <w:kern w:val="0"/>
                <w:szCs w:val="20"/>
              </w:rPr>
            </w:pPr>
            <w:r w:rsidRPr="00AD12D9">
              <w:rPr>
                <w:rFonts w:cs="Times New Roman" w:hint="eastAsia"/>
                <w:b/>
                <w:color w:val="000000" w:themeColor="text1"/>
                <w:spacing w:val="-24"/>
                <w:w w:val="90"/>
                <w:kern w:val="0"/>
                <w:szCs w:val="20"/>
              </w:rPr>
              <w:t>投資活動之淨現金流入（流出）</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hint="eastAsia"/>
                <w:b/>
                <w:color w:val="000000" w:themeColor="text1"/>
                <w:kern w:val="0"/>
                <w:sz w:val="18"/>
                <w:szCs w:val="20"/>
              </w:rPr>
              <w:t>- 293,894,000</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b/>
                <w:color w:val="000000" w:themeColor="text1"/>
                <w:kern w:val="0"/>
                <w:sz w:val="18"/>
                <w:szCs w:val="20"/>
              </w:rPr>
              <w:t>- 247,505,342</w:t>
            </w:r>
          </w:p>
        </w:tc>
        <w:tc>
          <w:tcPr>
            <w:tcW w:w="738"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b/>
                <w:color w:val="000000" w:themeColor="text1"/>
                <w:kern w:val="0"/>
                <w:sz w:val="18"/>
                <w:szCs w:val="20"/>
              </w:rPr>
              <w:t>46,388,658</w:t>
            </w:r>
          </w:p>
        </w:tc>
        <w:tc>
          <w:tcPr>
            <w:tcW w:w="447" w:type="pct"/>
            <w:tcBorders>
              <w:top w:val="nil"/>
              <w:bottom w:val="nil"/>
              <w:right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b/>
                <w:color w:val="000000" w:themeColor="text1"/>
                <w:kern w:val="0"/>
                <w:sz w:val="18"/>
                <w:szCs w:val="20"/>
              </w:rPr>
              <w:t>- 15.78</w:t>
            </w:r>
          </w:p>
        </w:tc>
      </w:tr>
      <w:tr w:rsidR="00390AE8" w:rsidRPr="00AD12D9" w:rsidTr="00E55F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1"/>
        </w:trPr>
        <w:tc>
          <w:tcPr>
            <w:tcW w:w="2117" w:type="pct"/>
            <w:tcBorders>
              <w:top w:val="nil"/>
              <w:left w:val="nil"/>
              <w:bottom w:val="nil"/>
            </w:tcBorders>
            <w:vAlign w:val="center"/>
          </w:tcPr>
          <w:p w:rsidR="00390AE8" w:rsidRPr="00AD12D9" w:rsidRDefault="00390AE8" w:rsidP="0002787F">
            <w:pPr>
              <w:widowControl w:val="0"/>
              <w:ind w:rightChars="5" w:right="12" w:firstLineChars="0" w:firstLine="0"/>
              <w:jc w:val="distribute"/>
              <w:rPr>
                <w:rFonts w:cs="Times New Roman"/>
                <w:color w:val="000000" w:themeColor="text1"/>
                <w:w w:val="90"/>
                <w:kern w:val="0"/>
                <w:szCs w:val="20"/>
              </w:rPr>
            </w:pPr>
            <w:r w:rsidRPr="00AD12D9">
              <w:rPr>
                <w:rFonts w:cs="Times New Roman" w:hint="eastAsia"/>
                <w:b/>
                <w:color w:val="000000" w:themeColor="text1"/>
                <w:w w:val="90"/>
                <w:kern w:val="0"/>
                <w:szCs w:val="20"/>
              </w:rPr>
              <w:t>籌資活動之現金流量</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p>
        </w:tc>
        <w:tc>
          <w:tcPr>
            <w:tcW w:w="738"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p>
        </w:tc>
        <w:tc>
          <w:tcPr>
            <w:tcW w:w="447" w:type="pct"/>
            <w:tcBorders>
              <w:top w:val="nil"/>
              <w:bottom w:val="nil"/>
              <w:right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p>
        </w:tc>
      </w:tr>
      <w:tr w:rsidR="00390AE8" w:rsidRPr="00AD12D9" w:rsidTr="00E55F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1"/>
        </w:trPr>
        <w:tc>
          <w:tcPr>
            <w:tcW w:w="2117" w:type="pct"/>
            <w:tcBorders>
              <w:top w:val="nil"/>
              <w:left w:val="nil"/>
              <w:bottom w:val="nil"/>
            </w:tcBorders>
            <w:vAlign w:val="center"/>
          </w:tcPr>
          <w:p w:rsidR="00390AE8" w:rsidRPr="00AD12D9" w:rsidRDefault="00390AE8" w:rsidP="0002787F">
            <w:pPr>
              <w:widowControl w:val="0"/>
              <w:ind w:leftChars="200" w:left="480" w:rightChars="5" w:right="12" w:firstLineChars="0" w:firstLine="0"/>
              <w:jc w:val="distribute"/>
              <w:rPr>
                <w:rFonts w:cs="Times New Roman"/>
                <w:color w:val="000000" w:themeColor="text1"/>
                <w:w w:val="90"/>
                <w:kern w:val="0"/>
                <w:szCs w:val="20"/>
              </w:rPr>
            </w:pPr>
            <w:r w:rsidRPr="00AD12D9">
              <w:rPr>
                <w:rFonts w:cs="Times New Roman" w:hint="eastAsia"/>
                <w:color w:val="000000" w:themeColor="text1"/>
                <w:spacing w:val="-24"/>
                <w:w w:val="90"/>
                <w:kern w:val="0"/>
                <w:szCs w:val="20"/>
              </w:rPr>
              <w:t>增加短期債務、流動金融負債及其他負債</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hint="eastAsia"/>
                <w:color w:val="000000" w:themeColor="text1"/>
                <w:kern w:val="0"/>
                <w:sz w:val="18"/>
                <w:szCs w:val="20"/>
              </w:rPr>
              <w:t>－</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25,689,635</w:t>
            </w:r>
          </w:p>
        </w:tc>
        <w:tc>
          <w:tcPr>
            <w:tcW w:w="738"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25,689,635</w:t>
            </w:r>
          </w:p>
        </w:tc>
        <w:tc>
          <w:tcPr>
            <w:tcW w:w="447" w:type="pct"/>
            <w:tcBorders>
              <w:top w:val="nil"/>
              <w:bottom w:val="nil"/>
              <w:right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w:t>
            </w:r>
          </w:p>
        </w:tc>
      </w:tr>
      <w:tr w:rsidR="00390AE8" w:rsidRPr="00AD12D9" w:rsidTr="00E55F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1"/>
        </w:trPr>
        <w:tc>
          <w:tcPr>
            <w:tcW w:w="2117" w:type="pct"/>
            <w:tcBorders>
              <w:top w:val="nil"/>
              <w:left w:val="nil"/>
              <w:bottom w:val="nil"/>
            </w:tcBorders>
            <w:vAlign w:val="center"/>
          </w:tcPr>
          <w:p w:rsidR="00390AE8" w:rsidRPr="00AD12D9" w:rsidRDefault="00390AE8" w:rsidP="0002787F">
            <w:pPr>
              <w:widowControl w:val="0"/>
              <w:ind w:leftChars="200" w:left="480" w:rightChars="5" w:right="12" w:firstLineChars="0" w:firstLine="0"/>
              <w:jc w:val="distribute"/>
              <w:rPr>
                <w:rFonts w:cs="Times New Roman"/>
                <w:color w:val="000000" w:themeColor="text1"/>
                <w:w w:val="90"/>
                <w:kern w:val="0"/>
                <w:szCs w:val="20"/>
              </w:rPr>
            </w:pPr>
            <w:r w:rsidRPr="00AD12D9">
              <w:rPr>
                <w:rFonts w:cs="Times New Roman" w:hint="eastAsia"/>
                <w:color w:val="000000" w:themeColor="text1"/>
                <w:spacing w:val="-24"/>
                <w:w w:val="90"/>
                <w:kern w:val="0"/>
                <w:szCs w:val="20"/>
              </w:rPr>
              <w:t>增加基金、公積及填補短</w:t>
            </w:r>
            <w:proofErr w:type="gramStart"/>
            <w:r w:rsidRPr="00AD12D9">
              <w:rPr>
                <w:rFonts w:cs="Times New Roman" w:hint="eastAsia"/>
                <w:color w:val="000000" w:themeColor="text1"/>
                <w:spacing w:val="-24"/>
                <w:w w:val="90"/>
                <w:kern w:val="0"/>
                <w:szCs w:val="20"/>
              </w:rPr>
              <w:t>絀</w:t>
            </w:r>
            <w:proofErr w:type="gramEnd"/>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hint="eastAsia"/>
                <w:color w:val="000000" w:themeColor="text1"/>
                <w:kern w:val="0"/>
                <w:sz w:val="18"/>
                <w:szCs w:val="20"/>
              </w:rPr>
              <w:t>193,993,000</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48,921,000</w:t>
            </w:r>
          </w:p>
        </w:tc>
        <w:tc>
          <w:tcPr>
            <w:tcW w:w="738"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- 145,072,000</w:t>
            </w:r>
          </w:p>
        </w:tc>
        <w:tc>
          <w:tcPr>
            <w:tcW w:w="447" w:type="pct"/>
            <w:tcBorders>
              <w:top w:val="nil"/>
              <w:bottom w:val="nil"/>
              <w:right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- 74.78</w:t>
            </w:r>
          </w:p>
        </w:tc>
      </w:tr>
      <w:tr w:rsidR="00390AE8" w:rsidRPr="00AD12D9" w:rsidTr="00E55F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1"/>
        </w:trPr>
        <w:tc>
          <w:tcPr>
            <w:tcW w:w="2117" w:type="pct"/>
            <w:tcBorders>
              <w:top w:val="nil"/>
              <w:left w:val="nil"/>
              <w:bottom w:val="nil"/>
            </w:tcBorders>
            <w:vAlign w:val="center"/>
          </w:tcPr>
          <w:p w:rsidR="00390AE8" w:rsidRPr="00AD12D9" w:rsidRDefault="00390AE8" w:rsidP="0002787F">
            <w:pPr>
              <w:widowControl w:val="0"/>
              <w:ind w:leftChars="200" w:left="480" w:rightChars="5" w:right="12" w:firstLineChars="0" w:firstLine="0"/>
              <w:jc w:val="distribute"/>
              <w:rPr>
                <w:rFonts w:cs="Times New Roman"/>
                <w:color w:val="000000" w:themeColor="text1"/>
                <w:w w:val="90"/>
                <w:kern w:val="0"/>
                <w:szCs w:val="20"/>
              </w:rPr>
            </w:pPr>
            <w:r w:rsidRPr="00AD12D9">
              <w:rPr>
                <w:rFonts w:cs="Times New Roman" w:hint="eastAsia"/>
                <w:color w:val="000000" w:themeColor="text1"/>
                <w:spacing w:val="-24"/>
                <w:w w:val="90"/>
                <w:kern w:val="0"/>
                <w:szCs w:val="20"/>
              </w:rPr>
              <w:t>減少短期債務、流動金融負債及其他負債</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hint="eastAsia"/>
                <w:color w:val="000000" w:themeColor="text1"/>
                <w:kern w:val="0"/>
                <w:sz w:val="18"/>
                <w:szCs w:val="20"/>
              </w:rPr>
              <w:t>－</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- 23,380,476</w:t>
            </w:r>
          </w:p>
        </w:tc>
        <w:tc>
          <w:tcPr>
            <w:tcW w:w="738"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- 23,380,476</w:t>
            </w:r>
          </w:p>
        </w:tc>
        <w:tc>
          <w:tcPr>
            <w:tcW w:w="447" w:type="pct"/>
            <w:tcBorders>
              <w:top w:val="nil"/>
              <w:bottom w:val="nil"/>
              <w:right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w:t>
            </w:r>
          </w:p>
        </w:tc>
      </w:tr>
      <w:tr w:rsidR="00390AE8" w:rsidRPr="00AD12D9" w:rsidTr="00E55F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1"/>
        </w:trPr>
        <w:tc>
          <w:tcPr>
            <w:tcW w:w="2117" w:type="pct"/>
            <w:tcBorders>
              <w:top w:val="nil"/>
              <w:left w:val="nil"/>
              <w:bottom w:val="nil"/>
            </w:tcBorders>
            <w:vAlign w:val="center"/>
          </w:tcPr>
          <w:p w:rsidR="00390AE8" w:rsidRPr="00AD12D9" w:rsidRDefault="00390AE8" w:rsidP="0002787F">
            <w:pPr>
              <w:widowControl w:val="0"/>
              <w:ind w:leftChars="100" w:left="240" w:rightChars="5" w:right="12" w:firstLineChars="0" w:firstLine="0"/>
              <w:jc w:val="distribute"/>
              <w:rPr>
                <w:rFonts w:cs="Times New Roman"/>
                <w:color w:val="000000" w:themeColor="text1"/>
                <w:w w:val="90"/>
                <w:kern w:val="0"/>
                <w:szCs w:val="20"/>
              </w:rPr>
            </w:pPr>
            <w:r w:rsidRPr="00AD12D9">
              <w:rPr>
                <w:rFonts w:cs="Times New Roman" w:hint="eastAsia"/>
                <w:b/>
                <w:color w:val="000000" w:themeColor="text1"/>
                <w:spacing w:val="-24"/>
                <w:w w:val="90"/>
                <w:kern w:val="0"/>
                <w:szCs w:val="20"/>
              </w:rPr>
              <w:t>籌資活動之淨現金流入（流出）</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hint="eastAsia"/>
                <w:b/>
                <w:color w:val="000000" w:themeColor="text1"/>
                <w:kern w:val="0"/>
                <w:sz w:val="18"/>
                <w:szCs w:val="20"/>
              </w:rPr>
              <w:t>193,993,000</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b/>
                <w:color w:val="000000" w:themeColor="text1"/>
                <w:kern w:val="0"/>
                <w:sz w:val="18"/>
                <w:szCs w:val="20"/>
              </w:rPr>
              <w:t>51,230,159</w:t>
            </w:r>
          </w:p>
        </w:tc>
        <w:tc>
          <w:tcPr>
            <w:tcW w:w="738"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b/>
                <w:color w:val="000000" w:themeColor="text1"/>
                <w:kern w:val="0"/>
                <w:sz w:val="18"/>
                <w:szCs w:val="20"/>
              </w:rPr>
              <w:t>- 142,762,841</w:t>
            </w:r>
          </w:p>
        </w:tc>
        <w:tc>
          <w:tcPr>
            <w:tcW w:w="447" w:type="pct"/>
            <w:tcBorders>
              <w:top w:val="nil"/>
              <w:bottom w:val="nil"/>
              <w:right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b/>
                <w:color w:val="000000" w:themeColor="text1"/>
                <w:kern w:val="0"/>
                <w:sz w:val="18"/>
                <w:szCs w:val="20"/>
              </w:rPr>
              <w:t>- 73.59</w:t>
            </w:r>
          </w:p>
        </w:tc>
      </w:tr>
      <w:tr w:rsidR="00390AE8" w:rsidRPr="00AD12D9" w:rsidTr="00E55F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1"/>
        </w:trPr>
        <w:tc>
          <w:tcPr>
            <w:tcW w:w="2117" w:type="pct"/>
            <w:tcBorders>
              <w:top w:val="nil"/>
              <w:left w:val="nil"/>
              <w:bottom w:val="nil"/>
            </w:tcBorders>
            <w:vAlign w:val="center"/>
          </w:tcPr>
          <w:p w:rsidR="00390AE8" w:rsidRPr="00AD12D9" w:rsidRDefault="00390AE8" w:rsidP="0002787F">
            <w:pPr>
              <w:widowControl w:val="0"/>
              <w:ind w:rightChars="5" w:right="12" w:firstLineChars="0" w:firstLine="0"/>
              <w:jc w:val="distribute"/>
              <w:rPr>
                <w:rFonts w:cs="Times New Roman"/>
                <w:color w:val="000000" w:themeColor="text1"/>
                <w:w w:val="90"/>
                <w:kern w:val="0"/>
                <w:szCs w:val="20"/>
              </w:rPr>
            </w:pPr>
            <w:r w:rsidRPr="00AD12D9">
              <w:rPr>
                <w:rFonts w:cs="Times New Roman" w:hint="eastAsia"/>
                <w:b/>
                <w:color w:val="000000" w:themeColor="text1"/>
                <w:spacing w:val="-24"/>
                <w:w w:val="90"/>
                <w:kern w:val="0"/>
                <w:szCs w:val="20"/>
              </w:rPr>
              <w:t>現金及約當現金之淨增（淨減）</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hint="eastAsia"/>
                <w:b/>
                <w:color w:val="000000" w:themeColor="text1"/>
                <w:kern w:val="0"/>
                <w:sz w:val="18"/>
                <w:szCs w:val="20"/>
              </w:rPr>
              <w:t>- 52,633,000</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b/>
                <w:color w:val="000000" w:themeColor="text1"/>
                <w:kern w:val="0"/>
                <w:sz w:val="18"/>
                <w:szCs w:val="20"/>
              </w:rPr>
              <w:t>- 114,976,398</w:t>
            </w:r>
          </w:p>
        </w:tc>
        <w:tc>
          <w:tcPr>
            <w:tcW w:w="738"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b/>
                <w:color w:val="000000" w:themeColor="text1"/>
                <w:kern w:val="0"/>
                <w:sz w:val="18"/>
                <w:szCs w:val="20"/>
              </w:rPr>
              <w:t>- 62,343,398</w:t>
            </w:r>
          </w:p>
        </w:tc>
        <w:tc>
          <w:tcPr>
            <w:tcW w:w="447" w:type="pct"/>
            <w:tcBorders>
              <w:top w:val="nil"/>
              <w:bottom w:val="nil"/>
              <w:right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b/>
                <w:color w:val="000000" w:themeColor="text1"/>
                <w:kern w:val="0"/>
                <w:sz w:val="18"/>
                <w:szCs w:val="20"/>
              </w:rPr>
              <w:t>118.45</w:t>
            </w:r>
          </w:p>
        </w:tc>
      </w:tr>
      <w:tr w:rsidR="00390AE8" w:rsidRPr="00AD12D9" w:rsidTr="00E55F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1"/>
        </w:trPr>
        <w:tc>
          <w:tcPr>
            <w:tcW w:w="2117" w:type="pct"/>
            <w:tcBorders>
              <w:top w:val="nil"/>
              <w:left w:val="nil"/>
              <w:bottom w:val="nil"/>
            </w:tcBorders>
            <w:vAlign w:val="center"/>
          </w:tcPr>
          <w:p w:rsidR="00390AE8" w:rsidRPr="00AD12D9" w:rsidRDefault="00390AE8" w:rsidP="0002787F">
            <w:pPr>
              <w:widowControl w:val="0"/>
              <w:ind w:rightChars="5" w:right="12" w:firstLineChars="0" w:firstLine="0"/>
              <w:jc w:val="distribute"/>
              <w:rPr>
                <w:rFonts w:cs="Times New Roman"/>
                <w:color w:val="000000" w:themeColor="text1"/>
                <w:w w:val="90"/>
                <w:kern w:val="0"/>
                <w:szCs w:val="20"/>
              </w:rPr>
            </w:pPr>
            <w:r w:rsidRPr="00AD12D9">
              <w:rPr>
                <w:rFonts w:cs="Times New Roman" w:hint="eastAsia"/>
                <w:b/>
                <w:color w:val="000000" w:themeColor="text1"/>
                <w:w w:val="90"/>
                <w:kern w:val="0"/>
                <w:szCs w:val="20"/>
              </w:rPr>
              <w:t>期初現金及約當現金</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hint="eastAsia"/>
                <w:b/>
                <w:color w:val="000000" w:themeColor="text1"/>
                <w:kern w:val="0"/>
                <w:sz w:val="18"/>
                <w:szCs w:val="20"/>
              </w:rPr>
              <w:t>222,466,000</w:t>
            </w:r>
          </w:p>
        </w:tc>
        <w:tc>
          <w:tcPr>
            <w:tcW w:w="849"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b/>
                <w:color w:val="000000" w:themeColor="text1"/>
                <w:kern w:val="0"/>
                <w:sz w:val="18"/>
                <w:szCs w:val="20"/>
              </w:rPr>
              <w:t>476,417,847</w:t>
            </w:r>
          </w:p>
        </w:tc>
        <w:tc>
          <w:tcPr>
            <w:tcW w:w="738" w:type="pct"/>
            <w:tcBorders>
              <w:top w:val="nil"/>
              <w:bottom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b/>
                <w:color w:val="000000" w:themeColor="text1"/>
                <w:kern w:val="0"/>
                <w:sz w:val="18"/>
                <w:szCs w:val="20"/>
              </w:rPr>
              <w:t>253,951,847</w:t>
            </w:r>
          </w:p>
        </w:tc>
        <w:tc>
          <w:tcPr>
            <w:tcW w:w="447" w:type="pct"/>
            <w:tcBorders>
              <w:top w:val="nil"/>
              <w:bottom w:val="nil"/>
              <w:right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b/>
                <w:color w:val="000000" w:themeColor="text1"/>
                <w:kern w:val="0"/>
                <w:sz w:val="18"/>
                <w:szCs w:val="20"/>
              </w:rPr>
              <w:t>114.15</w:t>
            </w:r>
          </w:p>
        </w:tc>
      </w:tr>
      <w:tr w:rsidR="00390AE8" w:rsidRPr="00AD12D9" w:rsidTr="00E55F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1"/>
        </w:trPr>
        <w:tc>
          <w:tcPr>
            <w:tcW w:w="2117" w:type="pct"/>
            <w:tcBorders>
              <w:top w:val="nil"/>
              <w:left w:val="nil"/>
              <w:bottom w:val="single" w:sz="8" w:space="0" w:color="auto"/>
            </w:tcBorders>
            <w:vAlign w:val="center"/>
          </w:tcPr>
          <w:p w:rsidR="00390AE8" w:rsidRPr="00AD12D9" w:rsidRDefault="00390AE8" w:rsidP="0002787F">
            <w:pPr>
              <w:widowControl w:val="0"/>
              <w:ind w:rightChars="5" w:right="12" w:firstLineChars="0" w:firstLine="0"/>
              <w:jc w:val="distribute"/>
              <w:rPr>
                <w:rFonts w:cs="Times New Roman"/>
                <w:color w:val="000000" w:themeColor="text1"/>
                <w:w w:val="90"/>
                <w:kern w:val="0"/>
                <w:szCs w:val="20"/>
              </w:rPr>
            </w:pPr>
            <w:r w:rsidRPr="00AD12D9">
              <w:rPr>
                <w:rFonts w:cs="Times New Roman" w:hint="eastAsia"/>
                <w:b/>
                <w:color w:val="000000" w:themeColor="text1"/>
                <w:w w:val="90"/>
                <w:kern w:val="0"/>
                <w:szCs w:val="20"/>
              </w:rPr>
              <w:t>期末現金及約當現金</w:t>
            </w:r>
          </w:p>
        </w:tc>
        <w:tc>
          <w:tcPr>
            <w:tcW w:w="849" w:type="pct"/>
            <w:tcBorders>
              <w:top w:val="nil"/>
              <w:bottom w:val="single" w:sz="8" w:space="0" w:color="auto"/>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hint="eastAsia"/>
                <w:b/>
                <w:color w:val="000000" w:themeColor="text1"/>
                <w:kern w:val="0"/>
                <w:sz w:val="18"/>
                <w:szCs w:val="20"/>
              </w:rPr>
              <w:t>169,833,000</w:t>
            </w:r>
          </w:p>
        </w:tc>
        <w:tc>
          <w:tcPr>
            <w:tcW w:w="849" w:type="pct"/>
            <w:tcBorders>
              <w:top w:val="nil"/>
              <w:bottom w:val="single" w:sz="8" w:space="0" w:color="auto"/>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b/>
                <w:color w:val="000000" w:themeColor="text1"/>
                <w:kern w:val="0"/>
                <w:sz w:val="18"/>
                <w:szCs w:val="20"/>
              </w:rPr>
              <w:t>361,441,449</w:t>
            </w:r>
          </w:p>
        </w:tc>
        <w:tc>
          <w:tcPr>
            <w:tcW w:w="738" w:type="pct"/>
            <w:tcBorders>
              <w:top w:val="nil"/>
              <w:bottom w:val="single" w:sz="8" w:space="0" w:color="auto"/>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b/>
                <w:color w:val="000000" w:themeColor="text1"/>
                <w:kern w:val="0"/>
                <w:sz w:val="18"/>
                <w:szCs w:val="20"/>
              </w:rPr>
              <w:t>191,608,449</w:t>
            </w:r>
          </w:p>
        </w:tc>
        <w:tc>
          <w:tcPr>
            <w:tcW w:w="447" w:type="pct"/>
            <w:tcBorders>
              <w:top w:val="nil"/>
              <w:bottom w:val="single" w:sz="8" w:space="0" w:color="auto"/>
              <w:right w:val="nil"/>
            </w:tcBorders>
            <w:vAlign w:val="center"/>
          </w:tcPr>
          <w:p w:rsidR="00390AE8" w:rsidRPr="00AD12D9" w:rsidRDefault="00390AE8" w:rsidP="006E5695">
            <w:pPr>
              <w:widowControl w:val="0"/>
              <w:autoSpaceDE w:val="0"/>
              <w:autoSpaceDN w:val="0"/>
              <w:adjustRightInd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b/>
                <w:color w:val="000000" w:themeColor="text1"/>
                <w:kern w:val="0"/>
                <w:sz w:val="18"/>
                <w:szCs w:val="20"/>
              </w:rPr>
              <w:t>112.82</w:t>
            </w:r>
          </w:p>
        </w:tc>
      </w:tr>
    </w:tbl>
    <w:p w:rsidR="00316F7D" w:rsidRPr="00FE7B65" w:rsidRDefault="00390AE8" w:rsidP="00E77E92">
      <w:pPr>
        <w:widowControl w:val="0"/>
        <w:tabs>
          <w:tab w:val="left" w:pos="408"/>
        </w:tabs>
        <w:adjustRightInd w:val="0"/>
        <w:snapToGrid w:val="0"/>
        <w:spacing w:line="0" w:lineRule="atLeast"/>
        <w:ind w:left="500" w:hangingChars="278" w:hanging="500"/>
        <w:jc w:val="left"/>
        <w:rPr>
          <w:rFonts w:cs="Times New Roman"/>
          <w:color w:val="000000" w:themeColor="text1"/>
          <w:sz w:val="18"/>
          <w:szCs w:val="18"/>
        </w:rPr>
      </w:pPr>
      <w:proofErr w:type="gramStart"/>
      <w:r w:rsidRPr="00FE7B65">
        <w:rPr>
          <w:rFonts w:cs="Times New Roman" w:hint="eastAsia"/>
          <w:color w:val="000000" w:themeColor="text1"/>
          <w:sz w:val="18"/>
          <w:szCs w:val="18"/>
        </w:rPr>
        <w:t>註</w:t>
      </w:r>
      <w:proofErr w:type="gramEnd"/>
      <w:r w:rsidRPr="00FE7B65">
        <w:rPr>
          <w:rFonts w:cs="Times New Roman" w:hint="eastAsia"/>
          <w:color w:val="000000" w:themeColor="text1"/>
          <w:sz w:val="18"/>
          <w:szCs w:val="18"/>
        </w:rPr>
        <w:t>：1.本表係</w:t>
      </w:r>
      <w:proofErr w:type="gramStart"/>
      <w:r w:rsidRPr="00FE7B65">
        <w:rPr>
          <w:rFonts w:cs="Times New Roman" w:hint="eastAsia"/>
          <w:color w:val="000000" w:themeColor="text1"/>
          <w:sz w:val="18"/>
          <w:szCs w:val="18"/>
        </w:rPr>
        <w:t>採</w:t>
      </w:r>
      <w:proofErr w:type="gramEnd"/>
      <w:r w:rsidRPr="00FE7B65">
        <w:rPr>
          <w:rFonts w:cs="Times New Roman" w:hint="eastAsia"/>
          <w:color w:val="000000" w:themeColor="text1"/>
          <w:sz w:val="18"/>
          <w:szCs w:val="18"/>
        </w:rPr>
        <w:t>現金及約當現金基礎，包括現金及自投資日起3個月內到期或清償之債權證券。</w:t>
      </w:r>
    </w:p>
    <w:p w:rsidR="00390AE8" w:rsidRDefault="00390AE8" w:rsidP="00E77E92">
      <w:pPr>
        <w:widowControl w:val="0"/>
        <w:tabs>
          <w:tab w:val="left" w:pos="408"/>
        </w:tabs>
        <w:adjustRightInd w:val="0"/>
        <w:snapToGrid w:val="0"/>
        <w:spacing w:line="0" w:lineRule="atLeast"/>
        <w:ind w:leftChars="153" w:left="547" w:hangingChars="100" w:hanging="180"/>
        <w:jc w:val="left"/>
        <w:rPr>
          <w:rFonts w:cs="Times New Roman"/>
          <w:color w:val="000000" w:themeColor="text1"/>
          <w:sz w:val="18"/>
          <w:szCs w:val="18"/>
        </w:rPr>
      </w:pPr>
      <w:r w:rsidRPr="00FE7B65">
        <w:rPr>
          <w:rFonts w:cs="Times New Roman" w:hint="eastAsia"/>
          <w:color w:val="000000" w:themeColor="text1"/>
          <w:sz w:val="18"/>
          <w:szCs w:val="18"/>
        </w:rPr>
        <w:t>2.本表「調整項目」欄所列，包括提存呆帳、</w:t>
      </w:r>
      <w:proofErr w:type="gramStart"/>
      <w:r w:rsidRPr="00FE7B65">
        <w:rPr>
          <w:rFonts w:cs="Times New Roman" w:hint="eastAsia"/>
          <w:color w:val="000000" w:themeColor="text1"/>
          <w:sz w:val="18"/>
          <w:szCs w:val="18"/>
        </w:rPr>
        <w:t>醫療折</w:t>
      </w:r>
      <w:proofErr w:type="gramEnd"/>
      <w:r w:rsidRPr="00FE7B65">
        <w:rPr>
          <w:rFonts w:cs="Times New Roman" w:hint="eastAsia"/>
          <w:color w:val="000000" w:themeColor="text1"/>
          <w:sz w:val="18"/>
          <w:szCs w:val="18"/>
        </w:rPr>
        <w:t>讓及評價短</w:t>
      </w:r>
      <w:proofErr w:type="gramStart"/>
      <w:r w:rsidRPr="00FE7B65">
        <w:rPr>
          <w:rFonts w:cs="Times New Roman" w:hint="eastAsia"/>
          <w:color w:val="000000" w:themeColor="text1"/>
          <w:sz w:val="18"/>
          <w:szCs w:val="18"/>
        </w:rPr>
        <w:t>絀</w:t>
      </w:r>
      <w:proofErr w:type="gramEnd"/>
      <w:r w:rsidRPr="00FE7B65">
        <w:rPr>
          <w:rFonts w:cs="Times New Roman" w:hint="eastAsia"/>
          <w:color w:val="000000" w:themeColor="text1"/>
          <w:sz w:val="18"/>
          <w:szCs w:val="18"/>
        </w:rPr>
        <w:t>、提存各項準備、折舊、減損及折耗、攤銷、兌換短</w:t>
      </w:r>
      <w:proofErr w:type="gramStart"/>
      <w:r w:rsidRPr="00FE7B65">
        <w:rPr>
          <w:rFonts w:cs="Times New Roman" w:hint="eastAsia"/>
          <w:color w:val="000000" w:themeColor="text1"/>
          <w:sz w:val="18"/>
          <w:szCs w:val="18"/>
        </w:rPr>
        <w:t>絀</w:t>
      </w:r>
      <w:proofErr w:type="gramEnd"/>
      <w:r w:rsidRPr="00FE7B65">
        <w:rPr>
          <w:rFonts w:cs="Times New Roman" w:hint="eastAsia"/>
          <w:color w:val="000000" w:themeColor="text1"/>
          <w:sz w:val="18"/>
          <w:szCs w:val="18"/>
        </w:rPr>
        <w:t>（賸餘）、處理資產短</w:t>
      </w:r>
      <w:proofErr w:type="gramStart"/>
      <w:r w:rsidRPr="00FE7B65">
        <w:rPr>
          <w:rFonts w:cs="Times New Roman" w:hint="eastAsia"/>
          <w:color w:val="000000" w:themeColor="text1"/>
          <w:sz w:val="18"/>
          <w:szCs w:val="18"/>
        </w:rPr>
        <w:t>絀</w:t>
      </w:r>
      <w:proofErr w:type="gramEnd"/>
      <w:r w:rsidRPr="00FE7B65">
        <w:rPr>
          <w:rFonts w:cs="Times New Roman" w:hint="eastAsia"/>
          <w:color w:val="000000" w:themeColor="text1"/>
          <w:sz w:val="18"/>
          <w:szCs w:val="18"/>
        </w:rPr>
        <w:t>（賸餘）、債務整理短</w:t>
      </w:r>
      <w:proofErr w:type="gramStart"/>
      <w:r w:rsidRPr="00FE7B65">
        <w:rPr>
          <w:rFonts w:cs="Times New Roman" w:hint="eastAsia"/>
          <w:color w:val="000000" w:themeColor="text1"/>
          <w:sz w:val="18"/>
          <w:szCs w:val="18"/>
        </w:rPr>
        <w:t>絀</w:t>
      </w:r>
      <w:proofErr w:type="gramEnd"/>
      <w:r w:rsidRPr="00FE7B65">
        <w:rPr>
          <w:rFonts w:cs="Times New Roman" w:hint="eastAsia"/>
          <w:color w:val="000000" w:themeColor="text1"/>
          <w:sz w:val="18"/>
          <w:szCs w:val="18"/>
        </w:rPr>
        <w:t>（賸餘）、其他、</w:t>
      </w:r>
      <w:proofErr w:type="gramStart"/>
      <w:r w:rsidRPr="00FE7B65">
        <w:rPr>
          <w:rFonts w:cs="Times New Roman" w:hint="eastAsia"/>
          <w:color w:val="000000" w:themeColor="text1"/>
          <w:sz w:val="18"/>
          <w:szCs w:val="18"/>
        </w:rPr>
        <w:t>流動資產淨減</w:t>
      </w:r>
      <w:proofErr w:type="gramEnd"/>
      <w:r w:rsidRPr="00FE7B65">
        <w:rPr>
          <w:rFonts w:cs="Times New Roman" w:hint="eastAsia"/>
          <w:color w:val="000000" w:themeColor="text1"/>
          <w:sz w:val="18"/>
          <w:szCs w:val="18"/>
        </w:rPr>
        <w:t>（淨增）及流動負債淨增（淨減）。</w:t>
      </w:r>
    </w:p>
    <w:tbl>
      <w:tblPr>
        <w:tblW w:w="5000" w:type="pct"/>
        <w:tblCellMar>
          <w:left w:w="28" w:type="dxa"/>
          <w:right w:w="28" w:type="dxa"/>
        </w:tblCellMar>
        <w:tblLook w:val="0000" w:firstRow="0" w:lastRow="0" w:firstColumn="0" w:lastColumn="0" w:noHBand="0" w:noVBand="0"/>
      </w:tblPr>
      <w:tblGrid>
        <w:gridCol w:w="3131"/>
        <w:gridCol w:w="1772"/>
        <w:gridCol w:w="656"/>
        <w:gridCol w:w="1758"/>
        <w:gridCol w:w="670"/>
        <w:gridCol w:w="1347"/>
        <w:gridCol w:w="642"/>
      </w:tblGrid>
      <w:tr w:rsidR="008C529B" w:rsidRPr="00AD12D9" w:rsidTr="0002787F">
        <w:trPr>
          <w:trHeight w:val="707"/>
          <w:tblHeader/>
        </w:trPr>
        <w:tc>
          <w:tcPr>
            <w:tcW w:w="5000" w:type="pct"/>
            <w:gridSpan w:val="7"/>
            <w:tcBorders>
              <w:bottom w:val="single" w:sz="8" w:space="0" w:color="auto"/>
            </w:tcBorders>
          </w:tcPr>
          <w:p w:rsidR="008C529B" w:rsidRPr="00AD12D9" w:rsidRDefault="008C529B" w:rsidP="0002787F">
            <w:pPr>
              <w:widowControl w:val="0"/>
              <w:snapToGrid w:val="0"/>
              <w:ind w:firstLineChars="0" w:firstLine="0"/>
              <w:jc w:val="center"/>
              <w:rPr>
                <w:rFonts w:cs="Times New Roman"/>
                <w:b/>
                <w:color w:val="000000" w:themeColor="text1"/>
                <w:sz w:val="32"/>
                <w:szCs w:val="20"/>
                <w:u w:val="single"/>
              </w:rPr>
            </w:pPr>
            <w:r w:rsidRPr="00AD12D9">
              <w:rPr>
                <w:rFonts w:cs="Times New Roman" w:hint="eastAsia"/>
                <w:b/>
                <w:color w:val="000000" w:themeColor="text1"/>
                <w:sz w:val="32"/>
                <w:szCs w:val="20"/>
                <w:u w:val="single"/>
              </w:rPr>
              <w:lastRenderedPageBreak/>
              <w:t xml:space="preserve">　</w:t>
            </w:r>
            <w:r w:rsidRPr="00AD12D9">
              <w:rPr>
                <w:rFonts w:cs="Times New Roman"/>
                <w:b/>
                <w:color w:val="000000" w:themeColor="text1"/>
                <w:sz w:val="32"/>
                <w:szCs w:val="20"/>
                <w:u w:val="single"/>
              </w:rPr>
              <w:t>國立文化機構作業基金</w:t>
            </w:r>
            <w:r w:rsidRPr="00AD12D9">
              <w:rPr>
                <w:rFonts w:cs="Times New Roman" w:hint="eastAsia"/>
                <w:b/>
                <w:color w:val="000000" w:themeColor="text1"/>
                <w:sz w:val="32"/>
                <w:szCs w:val="20"/>
                <w:u w:val="single"/>
              </w:rPr>
              <w:t>餘</w:t>
            </w:r>
            <w:proofErr w:type="gramStart"/>
            <w:r w:rsidRPr="00AD12D9">
              <w:rPr>
                <w:rFonts w:cs="Times New Roman" w:hint="eastAsia"/>
                <w:b/>
                <w:color w:val="000000" w:themeColor="text1"/>
                <w:sz w:val="32"/>
                <w:szCs w:val="20"/>
                <w:u w:val="single"/>
              </w:rPr>
              <w:t>絀</w:t>
            </w:r>
            <w:proofErr w:type="gramEnd"/>
            <w:r w:rsidRPr="00AD12D9">
              <w:rPr>
                <w:rFonts w:cs="Times New Roman" w:hint="eastAsia"/>
                <w:b/>
                <w:color w:val="000000" w:themeColor="text1"/>
                <w:sz w:val="32"/>
                <w:szCs w:val="20"/>
                <w:u w:val="single"/>
              </w:rPr>
              <w:t xml:space="preserve">審定後平衡表　</w:t>
            </w:r>
          </w:p>
          <w:p w:rsidR="008C529B" w:rsidRPr="00AD12D9" w:rsidRDefault="008C529B" w:rsidP="006B08A4">
            <w:pPr>
              <w:widowControl w:val="0"/>
              <w:tabs>
                <w:tab w:val="center" w:pos="5088"/>
                <w:tab w:val="right" w:pos="9869"/>
              </w:tabs>
              <w:snapToGrid w:val="0"/>
              <w:ind w:firstLineChars="0" w:firstLine="0"/>
              <w:jc w:val="center"/>
              <w:rPr>
                <w:rFonts w:cs="Times New Roman"/>
                <w:b/>
                <w:color w:val="000000" w:themeColor="text1"/>
                <w:sz w:val="32"/>
                <w:szCs w:val="20"/>
                <w:u w:val="single"/>
              </w:rPr>
            </w:pPr>
            <w:r w:rsidRPr="00443854">
              <w:rPr>
                <w:rFonts w:cs="Times New Roman"/>
                <w:color w:val="000000" w:themeColor="text1"/>
                <w:szCs w:val="20"/>
              </w:rPr>
              <w:tab/>
            </w:r>
            <w:r w:rsidRPr="00AD12D9">
              <w:rPr>
                <w:rFonts w:cs="Times New Roman" w:hint="eastAsia"/>
                <w:color w:val="000000" w:themeColor="text1"/>
                <w:szCs w:val="20"/>
              </w:rPr>
              <w:t>中華民國</w:t>
            </w:r>
            <w:r w:rsidRPr="00AD12D9">
              <w:rPr>
                <w:rFonts w:cs="Times New Roman"/>
                <w:color w:val="000000" w:themeColor="text1"/>
                <w:szCs w:val="20"/>
              </w:rPr>
              <w:t>109</w:t>
            </w:r>
            <w:r w:rsidRPr="00AD12D9">
              <w:rPr>
                <w:rFonts w:cs="Times New Roman" w:hint="eastAsia"/>
                <w:color w:val="000000" w:themeColor="text1"/>
                <w:szCs w:val="20"/>
              </w:rPr>
              <w:t>年12月31日</w:t>
            </w:r>
            <w:r w:rsidRPr="00AD12D9">
              <w:rPr>
                <w:rFonts w:cs="Times New Roman" w:hint="eastAsia"/>
                <w:color w:val="000000" w:themeColor="text1"/>
                <w:szCs w:val="20"/>
              </w:rPr>
              <w:tab/>
            </w:r>
            <w:r w:rsidR="006B08A4">
              <w:rPr>
                <w:rFonts w:cs="Times New Roman" w:hint="eastAsia"/>
                <w:spacing w:val="-20"/>
                <w:kern w:val="0"/>
                <w:szCs w:val="20"/>
              </w:rPr>
              <w:t>單位：新臺幣元</w:t>
            </w:r>
          </w:p>
        </w:tc>
      </w:tr>
      <w:tr w:rsidR="008C529B" w:rsidRPr="00AD12D9" w:rsidTr="000278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1569" w:type="pct"/>
            <w:vMerge w:val="restart"/>
            <w:tcBorders>
              <w:top w:val="single" w:sz="8" w:space="0" w:color="auto"/>
              <w:left w:val="nil"/>
              <w:bottom w:val="nil"/>
            </w:tcBorders>
            <w:vAlign w:val="center"/>
          </w:tcPr>
          <w:p w:rsidR="008C529B" w:rsidRPr="00AD12D9" w:rsidRDefault="008C529B" w:rsidP="006E5695">
            <w:pPr>
              <w:widowControl w:val="0"/>
              <w:ind w:left="113" w:right="113" w:firstLineChars="0" w:firstLine="0"/>
              <w:jc w:val="distribute"/>
              <w:rPr>
                <w:rFonts w:cs="Times New Roman"/>
                <w:color w:val="000000" w:themeColor="text1"/>
                <w:szCs w:val="20"/>
              </w:rPr>
            </w:pPr>
            <w:r w:rsidRPr="00AD12D9">
              <w:rPr>
                <w:rFonts w:cs="Times New Roman" w:hint="eastAsia"/>
                <w:color w:val="000000" w:themeColor="text1"/>
                <w:szCs w:val="20"/>
              </w:rPr>
              <w:t>科目</w:t>
            </w:r>
          </w:p>
        </w:tc>
        <w:tc>
          <w:tcPr>
            <w:tcW w:w="1217" w:type="pct"/>
            <w:gridSpan w:val="2"/>
            <w:tcBorders>
              <w:top w:val="single" w:sz="8" w:space="0" w:color="auto"/>
              <w:bottom w:val="nil"/>
            </w:tcBorders>
            <w:vAlign w:val="center"/>
          </w:tcPr>
          <w:p w:rsidR="008C529B" w:rsidRPr="00AD12D9" w:rsidRDefault="008C529B" w:rsidP="006E5695">
            <w:pPr>
              <w:widowControl w:val="0"/>
              <w:ind w:left="70" w:right="42" w:firstLineChars="0" w:firstLine="0"/>
              <w:jc w:val="distribute"/>
              <w:rPr>
                <w:rFonts w:cs="Times New Roman"/>
                <w:color w:val="000000" w:themeColor="text1"/>
                <w:spacing w:val="-20"/>
                <w:szCs w:val="20"/>
              </w:rPr>
            </w:pPr>
            <w:r w:rsidRPr="00AD12D9">
              <w:rPr>
                <w:rFonts w:cs="Times New Roman"/>
                <w:color w:val="000000" w:themeColor="text1"/>
                <w:szCs w:val="20"/>
              </w:rPr>
              <w:t>109</w:t>
            </w:r>
            <w:r w:rsidRPr="00AD12D9">
              <w:rPr>
                <w:rFonts w:cs="Times New Roman" w:hint="eastAsia"/>
                <w:color w:val="000000" w:themeColor="text1"/>
                <w:spacing w:val="-20"/>
                <w:szCs w:val="20"/>
              </w:rPr>
              <w:t>年12月31日</w:t>
            </w:r>
          </w:p>
        </w:tc>
        <w:tc>
          <w:tcPr>
            <w:tcW w:w="1217" w:type="pct"/>
            <w:gridSpan w:val="2"/>
            <w:tcBorders>
              <w:top w:val="single" w:sz="8" w:space="0" w:color="auto"/>
              <w:bottom w:val="nil"/>
            </w:tcBorders>
            <w:vAlign w:val="center"/>
          </w:tcPr>
          <w:p w:rsidR="008C529B" w:rsidRPr="00AD12D9" w:rsidRDefault="008C529B" w:rsidP="006E5695">
            <w:pPr>
              <w:widowControl w:val="0"/>
              <w:ind w:left="1" w:right="42" w:firstLineChars="27" w:firstLine="65"/>
              <w:jc w:val="distribute"/>
              <w:rPr>
                <w:rFonts w:cs="Times New Roman"/>
                <w:color w:val="000000" w:themeColor="text1"/>
                <w:spacing w:val="-20"/>
                <w:szCs w:val="20"/>
              </w:rPr>
            </w:pPr>
            <w:r w:rsidRPr="00AD12D9">
              <w:rPr>
                <w:rFonts w:cs="Times New Roman"/>
                <w:color w:val="000000" w:themeColor="text1"/>
                <w:szCs w:val="20"/>
              </w:rPr>
              <w:t>108</w:t>
            </w:r>
            <w:r w:rsidRPr="00AD12D9">
              <w:rPr>
                <w:rFonts w:cs="Times New Roman" w:hint="eastAsia"/>
                <w:color w:val="000000" w:themeColor="text1"/>
                <w:spacing w:val="-20"/>
                <w:szCs w:val="20"/>
              </w:rPr>
              <w:t>年12月31日</w:t>
            </w:r>
          </w:p>
        </w:tc>
        <w:tc>
          <w:tcPr>
            <w:tcW w:w="997" w:type="pct"/>
            <w:gridSpan w:val="2"/>
            <w:tcBorders>
              <w:top w:val="single" w:sz="8" w:space="0" w:color="auto"/>
              <w:bottom w:val="nil"/>
              <w:right w:val="nil"/>
            </w:tcBorders>
            <w:vAlign w:val="center"/>
          </w:tcPr>
          <w:p w:rsidR="008C529B" w:rsidRPr="00AD12D9" w:rsidRDefault="008C529B" w:rsidP="006E5695">
            <w:pPr>
              <w:widowControl w:val="0"/>
              <w:spacing w:line="240" w:lineRule="exact"/>
              <w:ind w:firstLineChars="0" w:firstLine="0"/>
              <w:jc w:val="distribute"/>
              <w:rPr>
                <w:rFonts w:cs="Times New Roman"/>
                <w:color w:val="000000" w:themeColor="text1"/>
                <w:szCs w:val="20"/>
              </w:rPr>
            </w:pPr>
            <w:r w:rsidRPr="00AD12D9">
              <w:rPr>
                <w:rFonts w:cs="Times New Roman" w:hint="eastAsia"/>
                <w:color w:val="000000" w:themeColor="text1"/>
                <w:szCs w:val="20"/>
              </w:rPr>
              <w:t>比較增減</w:t>
            </w:r>
          </w:p>
        </w:tc>
      </w:tr>
      <w:tr w:rsidR="008C529B" w:rsidRPr="00AD12D9" w:rsidTr="00E77E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0"/>
          <w:tblHeader/>
        </w:trPr>
        <w:tc>
          <w:tcPr>
            <w:tcW w:w="1569" w:type="pct"/>
            <w:vMerge/>
            <w:tcBorders>
              <w:top w:val="nil"/>
              <w:left w:val="nil"/>
              <w:bottom w:val="single" w:sz="8" w:space="0" w:color="auto"/>
            </w:tcBorders>
            <w:vAlign w:val="center"/>
          </w:tcPr>
          <w:p w:rsidR="008C529B" w:rsidRPr="00AD12D9" w:rsidRDefault="008C529B" w:rsidP="006E5695">
            <w:pPr>
              <w:widowControl w:val="0"/>
              <w:ind w:left="113" w:right="113" w:firstLineChars="0" w:firstLine="0"/>
              <w:jc w:val="distribute"/>
              <w:rPr>
                <w:rFonts w:cs="Times New Roman"/>
                <w:color w:val="000000" w:themeColor="text1"/>
                <w:szCs w:val="20"/>
              </w:rPr>
            </w:pPr>
          </w:p>
        </w:tc>
        <w:tc>
          <w:tcPr>
            <w:tcW w:w="888" w:type="pct"/>
            <w:tcBorders>
              <w:bottom w:val="single" w:sz="8" w:space="0" w:color="auto"/>
            </w:tcBorders>
            <w:vAlign w:val="center"/>
          </w:tcPr>
          <w:p w:rsidR="008C529B" w:rsidRPr="00AD12D9" w:rsidRDefault="008C529B" w:rsidP="006E5695">
            <w:pPr>
              <w:widowControl w:val="0"/>
              <w:ind w:left="113" w:right="113" w:firstLineChars="0" w:firstLine="0"/>
              <w:jc w:val="distribute"/>
              <w:rPr>
                <w:rFonts w:cs="Times New Roman"/>
                <w:color w:val="000000" w:themeColor="text1"/>
                <w:szCs w:val="20"/>
              </w:rPr>
            </w:pPr>
            <w:r w:rsidRPr="00AD12D9">
              <w:rPr>
                <w:rFonts w:cs="Times New Roman" w:hint="eastAsia"/>
                <w:color w:val="000000" w:themeColor="text1"/>
                <w:szCs w:val="20"/>
              </w:rPr>
              <w:t>金額</w:t>
            </w:r>
          </w:p>
        </w:tc>
        <w:tc>
          <w:tcPr>
            <w:tcW w:w="329" w:type="pct"/>
            <w:tcBorders>
              <w:bottom w:val="single" w:sz="8" w:space="0" w:color="auto"/>
            </w:tcBorders>
            <w:vAlign w:val="center"/>
          </w:tcPr>
          <w:p w:rsidR="008C529B" w:rsidRPr="00AD12D9" w:rsidRDefault="008C529B" w:rsidP="006E5695">
            <w:pPr>
              <w:widowControl w:val="0"/>
              <w:ind w:left="113" w:right="113" w:firstLineChars="0" w:firstLine="0"/>
              <w:jc w:val="distribute"/>
              <w:rPr>
                <w:rFonts w:cs="Times New Roman"/>
                <w:color w:val="000000" w:themeColor="text1"/>
                <w:szCs w:val="20"/>
              </w:rPr>
            </w:pPr>
            <w:r w:rsidRPr="00AD12D9">
              <w:rPr>
                <w:rFonts w:cs="Times New Roman" w:hint="eastAsia"/>
                <w:color w:val="000000" w:themeColor="text1"/>
                <w:szCs w:val="20"/>
              </w:rPr>
              <w:t>％</w:t>
            </w:r>
          </w:p>
        </w:tc>
        <w:tc>
          <w:tcPr>
            <w:tcW w:w="881" w:type="pct"/>
            <w:tcBorders>
              <w:bottom w:val="single" w:sz="8" w:space="0" w:color="auto"/>
            </w:tcBorders>
            <w:vAlign w:val="center"/>
          </w:tcPr>
          <w:p w:rsidR="008C529B" w:rsidRPr="00AD12D9" w:rsidRDefault="008C529B" w:rsidP="006E5695">
            <w:pPr>
              <w:widowControl w:val="0"/>
              <w:ind w:left="113" w:right="113" w:firstLineChars="0" w:firstLine="0"/>
              <w:jc w:val="distribute"/>
              <w:rPr>
                <w:rFonts w:cs="Times New Roman"/>
                <w:color w:val="000000" w:themeColor="text1"/>
                <w:szCs w:val="20"/>
              </w:rPr>
            </w:pPr>
            <w:r w:rsidRPr="00AD12D9">
              <w:rPr>
                <w:rFonts w:cs="Times New Roman" w:hint="eastAsia"/>
                <w:color w:val="000000" w:themeColor="text1"/>
                <w:szCs w:val="20"/>
              </w:rPr>
              <w:t>金額</w:t>
            </w:r>
          </w:p>
        </w:tc>
        <w:tc>
          <w:tcPr>
            <w:tcW w:w="336" w:type="pct"/>
            <w:tcBorders>
              <w:bottom w:val="single" w:sz="8" w:space="0" w:color="auto"/>
            </w:tcBorders>
            <w:vAlign w:val="center"/>
          </w:tcPr>
          <w:p w:rsidR="008C529B" w:rsidRPr="00AD12D9" w:rsidRDefault="008C529B" w:rsidP="006E5695">
            <w:pPr>
              <w:widowControl w:val="0"/>
              <w:ind w:left="113" w:right="113" w:firstLineChars="0" w:firstLine="0"/>
              <w:jc w:val="distribute"/>
              <w:rPr>
                <w:rFonts w:cs="Times New Roman"/>
                <w:color w:val="000000" w:themeColor="text1"/>
                <w:szCs w:val="20"/>
              </w:rPr>
            </w:pPr>
            <w:r w:rsidRPr="00AD12D9">
              <w:rPr>
                <w:rFonts w:cs="Times New Roman" w:hint="eastAsia"/>
                <w:color w:val="000000" w:themeColor="text1"/>
                <w:szCs w:val="20"/>
              </w:rPr>
              <w:t>％</w:t>
            </w:r>
          </w:p>
        </w:tc>
        <w:tc>
          <w:tcPr>
            <w:tcW w:w="675" w:type="pct"/>
            <w:tcBorders>
              <w:bottom w:val="single" w:sz="8" w:space="0" w:color="auto"/>
            </w:tcBorders>
            <w:vAlign w:val="center"/>
          </w:tcPr>
          <w:p w:rsidR="008C529B" w:rsidRPr="00AD12D9" w:rsidRDefault="008C529B" w:rsidP="006E5695">
            <w:pPr>
              <w:widowControl w:val="0"/>
              <w:ind w:left="113" w:right="113" w:firstLineChars="0" w:firstLine="0"/>
              <w:jc w:val="distribute"/>
              <w:rPr>
                <w:rFonts w:cs="Times New Roman"/>
                <w:color w:val="000000" w:themeColor="text1"/>
                <w:szCs w:val="20"/>
              </w:rPr>
            </w:pPr>
            <w:r w:rsidRPr="00AD12D9">
              <w:rPr>
                <w:rFonts w:cs="Times New Roman" w:hint="eastAsia"/>
                <w:color w:val="000000" w:themeColor="text1"/>
                <w:szCs w:val="20"/>
              </w:rPr>
              <w:t>金額</w:t>
            </w:r>
          </w:p>
        </w:tc>
        <w:tc>
          <w:tcPr>
            <w:tcW w:w="322" w:type="pct"/>
            <w:tcBorders>
              <w:bottom w:val="single" w:sz="8" w:space="0" w:color="auto"/>
              <w:right w:val="nil"/>
            </w:tcBorders>
            <w:vAlign w:val="center"/>
          </w:tcPr>
          <w:p w:rsidR="008C529B" w:rsidRPr="00AD12D9" w:rsidRDefault="008C529B" w:rsidP="006E5695">
            <w:pPr>
              <w:widowControl w:val="0"/>
              <w:ind w:left="113" w:right="113" w:firstLineChars="0" w:firstLine="0"/>
              <w:jc w:val="distribute"/>
              <w:rPr>
                <w:rFonts w:cs="Times New Roman"/>
                <w:color w:val="000000" w:themeColor="text1"/>
                <w:szCs w:val="20"/>
              </w:rPr>
            </w:pPr>
            <w:r w:rsidRPr="00AD12D9">
              <w:rPr>
                <w:rFonts w:cs="Times New Roman" w:hint="eastAsia"/>
                <w:color w:val="000000" w:themeColor="text1"/>
                <w:szCs w:val="20"/>
              </w:rPr>
              <w:t>％</w:t>
            </w:r>
          </w:p>
        </w:tc>
      </w:tr>
      <w:tr w:rsidR="008C529B" w:rsidRPr="00AD12D9" w:rsidTr="00E77E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3"/>
        </w:trPr>
        <w:tc>
          <w:tcPr>
            <w:tcW w:w="1569" w:type="pct"/>
            <w:tcBorders>
              <w:top w:val="nil"/>
              <w:left w:val="nil"/>
              <w:bottom w:val="nil"/>
            </w:tcBorders>
            <w:vAlign w:val="center"/>
          </w:tcPr>
          <w:p w:rsidR="008C529B" w:rsidRPr="00AD12D9" w:rsidRDefault="008C529B" w:rsidP="006E5695">
            <w:pPr>
              <w:widowControl w:val="0"/>
              <w:ind w:firstLineChars="0" w:firstLine="0"/>
              <w:jc w:val="distribute"/>
              <w:rPr>
                <w:rFonts w:cs="Times New Roman"/>
                <w:color w:val="000000" w:themeColor="text1"/>
                <w:spacing w:val="-6"/>
                <w:kern w:val="0"/>
                <w:sz w:val="22"/>
                <w:szCs w:val="20"/>
              </w:rPr>
            </w:pPr>
            <w:r w:rsidRPr="00AD12D9">
              <w:rPr>
                <w:rFonts w:cs="Times New Roman"/>
                <w:b/>
                <w:color w:val="000000" w:themeColor="text1"/>
                <w:spacing w:val="-6"/>
                <w:kern w:val="0"/>
                <w:szCs w:val="20"/>
              </w:rPr>
              <w:t>資產</w:t>
            </w:r>
          </w:p>
        </w:tc>
        <w:tc>
          <w:tcPr>
            <w:tcW w:w="888"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b/>
                <w:color w:val="000000" w:themeColor="text1"/>
                <w:sz w:val="18"/>
                <w:szCs w:val="20"/>
              </w:rPr>
              <w:t>39,293,205,077</w:t>
            </w:r>
          </w:p>
        </w:tc>
        <w:tc>
          <w:tcPr>
            <w:tcW w:w="329"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b/>
                <w:color w:val="000000" w:themeColor="text1"/>
                <w:sz w:val="18"/>
                <w:szCs w:val="20"/>
              </w:rPr>
              <w:t>100.00</w:t>
            </w:r>
          </w:p>
        </w:tc>
        <w:tc>
          <w:tcPr>
            <w:tcW w:w="881"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b/>
                <w:color w:val="000000" w:themeColor="text1"/>
                <w:sz w:val="18"/>
                <w:szCs w:val="20"/>
              </w:rPr>
              <w:t>38,434,291,749</w:t>
            </w:r>
          </w:p>
        </w:tc>
        <w:tc>
          <w:tcPr>
            <w:tcW w:w="336"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b/>
                <w:color w:val="000000" w:themeColor="text1"/>
                <w:sz w:val="18"/>
                <w:szCs w:val="20"/>
              </w:rPr>
              <w:t>100.00</w:t>
            </w:r>
          </w:p>
        </w:tc>
        <w:tc>
          <w:tcPr>
            <w:tcW w:w="675"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noProof/>
                <w:color w:val="000000" w:themeColor="text1"/>
                <w:sz w:val="18"/>
                <w:szCs w:val="20"/>
              </w:rPr>
            </w:pPr>
            <w:r w:rsidRPr="00AD12D9">
              <w:rPr>
                <w:rFonts w:ascii="新細明體" w:eastAsia="新細明體" w:hAnsi="新細明體" w:cs="Times New Roman"/>
                <w:b/>
                <w:noProof/>
                <w:color w:val="000000" w:themeColor="text1"/>
                <w:sz w:val="18"/>
                <w:szCs w:val="20"/>
              </w:rPr>
              <w:t>858,913,328</w:t>
            </w:r>
          </w:p>
        </w:tc>
        <w:tc>
          <w:tcPr>
            <w:tcW w:w="322" w:type="pct"/>
            <w:tcBorders>
              <w:top w:val="nil"/>
              <w:bottom w:val="nil"/>
              <w:right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b/>
                <w:color w:val="000000" w:themeColor="text1"/>
                <w:kern w:val="0"/>
                <w:sz w:val="18"/>
                <w:szCs w:val="20"/>
              </w:rPr>
              <w:t>2.23</w:t>
            </w:r>
          </w:p>
        </w:tc>
      </w:tr>
      <w:tr w:rsidR="008C529B" w:rsidRPr="00AD12D9" w:rsidTr="00E77E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3"/>
        </w:trPr>
        <w:tc>
          <w:tcPr>
            <w:tcW w:w="1569" w:type="pct"/>
            <w:tcBorders>
              <w:top w:val="nil"/>
              <w:left w:val="nil"/>
              <w:bottom w:val="nil"/>
            </w:tcBorders>
            <w:vAlign w:val="center"/>
          </w:tcPr>
          <w:p w:rsidR="008C529B" w:rsidRPr="00AD12D9" w:rsidRDefault="008C529B" w:rsidP="006E5695">
            <w:pPr>
              <w:widowControl w:val="0"/>
              <w:ind w:leftChars="100" w:left="240" w:firstLineChars="0" w:firstLine="0"/>
              <w:jc w:val="distribute"/>
              <w:rPr>
                <w:rFonts w:cs="Times New Roman"/>
                <w:color w:val="000000" w:themeColor="text1"/>
                <w:spacing w:val="-6"/>
                <w:kern w:val="0"/>
                <w:sz w:val="22"/>
                <w:szCs w:val="20"/>
              </w:rPr>
            </w:pPr>
            <w:r w:rsidRPr="00AD12D9">
              <w:rPr>
                <w:rFonts w:cs="Times New Roman"/>
                <w:color w:val="000000" w:themeColor="text1"/>
                <w:spacing w:val="-6"/>
                <w:kern w:val="0"/>
                <w:sz w:val="22"/>
                <w:szCs w:val="20"/>
              </w:rPr>
              <w:t>流動資產</w:t>
            </w:r>
          </w:p>
        </w:tc>
        <w:tc>
          <w:tcPr>
            <w:tcW w:w="888"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902,280,831</w:t>
            </w:r>
          </w:p>
        </w:tc>
        <w:tc>
          <w:tcPr>
            <w:tcW w:w="329"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2.30</w:t>
            </w:r>
          </w:p>
        </w:tc>
        <w:tc>
          <w:tcPr>
            <w:tcW w:w="881"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930,769,003</w:t>
            </w:r>
          </w:p>
        </w:tc>
        <w:tc>
          <w:tcPr>
            <w:tcW w:w="336"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2.42</w:t>
            </w:r>
          </w:p>
        </w:tc>
        <w:tc>
          <w:tcPr>
            <w:tcW w:w="675"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noProof/>
                <w:color w:val="000000" w:themeColor="text1"/>
                <w:sz w:val="18"/>
                <w:szCs w:val="20"/>
              </w:rPr>
            </w:pPr>
            <w:r w:rsidRPr="00AD12D9">
              <w:rPr>
                <w:rFonts w:ascii="新細明體" w:eastAsia="新細明體" w:hAnsi="新細明體" w:cs="Times New Roman"/>
                <w:noProof/>
                <w:color w:val="000000" w:themeColor="text1"/>
                <w:sz w:val="18"/>
                <w:szCs w:val="20"/>
              </w:rPr>
              <w:t>- 28,488,172</w:t>
            </w:r>
          </w:p>
        </w:tc>
        <w:tc>
          <w:tcPr>
            <w:tcW w:w="322" w:type="pct"/>
            <w:tcBorders>
              <w:top w:val="nil"/>
              <w:bottom w:val="nil"/>
              <w:right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- 3.06</w:t>
            </w:r>
          </w:p>
        </w:tc>
      </w:tr>
      <w:tr w:rsidR="008C529B" w:rsidRPr="00AD12D9" w:rsidTr="00E77E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3"/>
        </w:trPr>
        <w:tc>
          <w:tcPr>
            <w:tcW w:w="1569" w:type="pct"/>
            <w:tcBorders>
              <w:top w:val="nil"/>
              <w:left w:val="nil"/>
              <w:bottom w:val="nil"/>
            </w:tcBorders>
            <w:vAlign w:val="center"/>
          </w:tcPr>
          <w:p w:rsidR="008C529B" w:rsidRPr="00AD12D9" w:rsidRDefault="008C529B" w:rsidP="006E5695">
            <w:pPr>
              <w:widowControl w:val="0"/>
              <w:ind w:leftChars="200" w:left="480" w:firstLineChars="0" w:firstLine="0"/>
              <w:jc w:val="distribute"/>
              <w:rPr>
                <w:rFonts w:cs="Times New Roman"/>
                <w:color w:val="000000" w:themeColor="text1"/>
                <w:spacing w:val="-6"/>
                <w:kern w:val="0"/>
                <w:sz w:val="22"/>
                <w:szCs w:val="20"/>
              </w:rPr>
            </w:pPr>
            <w:r w:rsidRPr="00AD12D9">
              <w:rPr>
                <w:rFonts w:cs="Times New Roman"/>
                <w:color w:val="000000" w:themeColor="text1"/>
                <w:spacing w:val="-6"/>
                <w:kern w:val="0"/>
                <w:sz w:val="22"/>
                <w:szCs w:val="20"/>
              </w:rPr>
              <w:t>現金</w:t>
            </w:r>
          </w:p>
        </w:tc>
        <w:tc>
          <w:tcPr>
            <w:tcW w:w="888"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361,441,449</w:t>
            </w:r>
          </w:p>
        </w:tc>
        <w:tc>
          <w:tcPr>
            <w:tcW w:w="329"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0.92</w:t>
            </w:r>
          </w:p>
        </w:tc>
        <w:tc>
          <w:tcPr>
            <w:tcW w:w="881"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476,417,847</w:t>
            </w:r>
          </w:p>
        </w:tc>
        <w:tc>
          <w:tcPr>
            <w:tcW w:w="336"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1.24</w:t>
            </w:r>
          </w:p>
        </w:tc>
        <w:tc>
          <w:tcPr>
            <w:tcW w:w="675"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noProof/>
                <w:color w:val="000000" w:themeColor="text1"/>
                <w:sz w:val="18"/>
                <w:szCs w:val="20"/>
              </w:rPr>
            </w:pPr>
            <w:r w:rsidRPr="00AD12D9">
              <w:rPr>
                <w:rFonts w:ascii="新細明體" w:eastAsia="新細明體" w:hAnsi="新細明體" w:cs="Times New Roman"/>
                <w:noProof/>
                <w:color w:val="000000" w:themeColor="text1"/>
                <w:sz w:val="18"/>
                <w:szCs w:val="20"/>
              </w:rPr>
              <w:t>- 114,976,398</w:t>
            </w:r>
          </w:p>
        </w:tc>
        <w:tc>
          <w:tcPr>
            <w:tcW w:w="322" w:type="pct"/>
            <w:tcBorders>
              <w:top w:val="nil"/>
              <w:bottom w:val="nil"/>
              <w:right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- 24.13</w:t>
            </w:r>
          </w:p>
        </w:tc>
      </w:tr>
      <w:tr w:rsidR="008C529B" w:rsidRPr="00AD12D9" w:rsidTr="00E77E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3"/>
        </w:trPr>
        <w:tc>
          <w:tcPr>
            <w:tcW w:w="1569" w:type="pct"/>
            <w:tcBorders>
              <w:top w:val="nil"/>
              <w:left w:val="nil"/>
              <w:bottom w:val="nil"/>
            </w:tcBorders>
            <w:vAlign w:val="center"/>
          </w:tcPr>
          <w:p w:rsidR="008C529B" w:rsidRPr="00AD12D9" w:rsidRDefault="008C529B" w:rsidP="006E5695">
            <w:pPr>
              <w:widowControl w:val="0"/>
              <w:ind w:leftChars="200" w:left="480" w:firstLineChars="0" w:firstLine="0"/>
              <w:jc w:val="distribute"/>
              <w:rPr>
                <w:rFonts w:cs="Times New Roman"/>
                <w:color w:val="000000" w:themeColor="text1"/>
                <w:spacing w:val="-6"/>
                <w:kern w:val="0"/>
                <w:sz w:val="22"/>
                <w:szCs w:val="20"/>
              </w:rPr>
            </w:pPr>
            <w:r w:rsidRPr="00AD12D9">
              <w:rPr>
                <w:rFonts w:cs="Times New Roman"/>
                <w:color w:val="000000" w:themeColor="text1"/>
                <w:spacing w:val="-6"/>
                <w:kern w:val="0"/>
                <w:sz w:val="22"/>
                <w:szCs w:val="20"/>
              </w:rPr>
              <w:t>流動金融資產</w:t>
            </w:r>
          </w:p>
        </w:tc>
        <w:tc>
          <w:tcPr>
            <w:tcW w:w="888"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513,100,000</w:t>
            </w:r>
          </w:p>
        </w:tc>
        <w:tc>
          <w:tcPr>
            <w:tcW w:w="329"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1.31</w:t>
            </w:r>
          </w:p>
        </w:tc>
        <w:tc>
          <w:tcPr>
            <w:tcW w:w="881"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427,100,000</w:t>
            </w:r>
          </w:p>
        </w:tc>
        <w:tc>
          <w:tcPr>
            <w:tcW w:w="336"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1.11</w:t>
            </w:r>
          </w:p>
        </w:tc>
        <w:tc>
          <w:tcPr>
            <w:tcW w:w="675"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noProof/>
                <w:color w:val="000000" w:themeColor="text1"/>
                <w:sz w:val="18"/>
                <w:szCs w:val="20"/>
              </w:rPr>
            </w:pPr>
            <w:r w:rsidRPr="00AD12D9">
              <w:rPr>
                <w:rFonts w:ascii="新細明體" w:eastAsia="新細明體" w:hAnsi="新細明體" w:cs="Times New Roman"/>
                <w:noProof/>
                <w:color w:val="000000" w:themeColor="text1"/>
                <w:sz w:val="18"/>
                <w:szCs w:val="20"/>
              </w:rPr>
              <w:t>86,000,000</w:t>
            </w:r>
          </w:p>
        </w:tc>
        <w:tc>
          <w:tcPr>
            <w:tcW w:w="322" w:type="pct"/>
            <w:tcBorders>
              <w:top w:val="nil"/>
              <w:bottom w:val="nil"/>
              <w:right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20.14</w:t>
            </w:r>
          </w:p>
        </w:tc>
      </w:tr>
      <w:tr w:rsidR="008C529B" w:rsidRPr="00AD12D9" w:rsidTr="00E77E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3"/>
        </w:trPr>
        <w:tc>
          <w:tcPr>
            <w:tcW w:w="1569" w:type="pct"/>
            <w:tcBorders>
              <w:top w:val="nil"/>
              <w:left w:val="nil"/>
              <w:bottom w:val="nil"/>
            </w:tcBorders>
            <w:vAlign w:val="center"/>
          </w:tcPr>
          <w:p w:rsidR="008C529B" w:rsidRPr="00AD12D9" w:rsidRDefault="008C529B" w:rsidP="006E5695">
            <w:pPr>
              <w:widowControl w:val="0"/>
              <w:ind w:leftChars="200" w:left="480" w:firstLineChars="0" w:firstLine="0"/>
              <w:jc w:val="distribute"/>
              <w:rPr>
                <w:rFonts w:cs="Times New Roman"/>
                <w:color w:val="000000" w:themeColor="text1"/>
                <w:spacing w:val="-6"/>
                <w:kern w:val="0"/>
                <w:sz w:val="22"/>
                <w:szCs w:val="20"/>
              </w:rPr>
            </w:pPr>
            <w:r w:rsidRPr="00AD12D9">
              <w:rPr>
                <w:rFonts w:cs="Times New Roman"/>
                <w:color w:val="000000" w:themeColor="text1"/>
                <w:spacing w:val="-6"/>
                <w:kern w:val="0"/>
                <w:sz w:val="22"/>
                <w:szCs w:val="20"/>
              </w:rPr>
              <w:t>應收款項</w:t>
            </w:r>
          </w:p>
        </w:tc>
        <w:tc>
          <w:tcPr>
            <w:tcW w:w="888"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5,115,031</w:t>
            </w:r>
          </w:p>
        </w:tc>
        <w:tc>
          <w:tcPr>
            <w:tcW w:w="329"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0.01</w:t>
            </w:r>
          </w:p>
        </w:tc>
        <w:tc>
          <w:tcPr>
            <w:tcW w:w="881"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4,453,624</w:t>
            </w:r>
          </w:p>
        </w:tc>
        <w:tc>
          <w:tcPr>
            <w:tcW w:w="336"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0.01</w:t>
            </w:r>
          </w:p>
        </w:tc>
        <w:tc>
          <w:tcPr>
            <w:tcW w:w="675"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noProof/>
                <w:color w:val="000000" w:themeColor="text1"/>
                <w:sz w:val="18"/>
                <w:szCs w:val="20"/>
              </w:rPr>
            </w:pPr>
            <w:r w:rsidRPr="00AD12D9">
              <w:rPr>
                <w:rFonts w:ascii="新細明體" w:eastAsia="新細明體" w:hAnsi="新細明體" w:cs="Times New Roman"/>
                <w:noProof/>
                <w:color w:val="000000" w:themeColor="text1"/>
                <w:sz w:val="18"/>
                <w:szCs w:val="20"/>
              </w:rPr>
              <w:t>661,407</w:t>
            </w:r>
          </w:p>
        </w:tc>
        <w:tc>
          <w:tcPr>
            <w:tcW w:w="322" w:type="pct"/>
            <w:tcBorders>
              <w:top w:val="nil"/>
              <w:bottom w:val="nil"/>
              <w:right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14.85</w:t>
            </w:r>
          </w:p>
        </w:tc>
      </w:tr>
      <w:tr w:rsidR="008C529B" w:rsidRPr="00AD12D9" w:rsidTr="00E77E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3"/>
        </w:trPr>
        <w:tc>
          <w:tcPr>
            <w:tcW w:w="1569" w:type="pct"/>
            <w:tcBorders>
              <w:top w:val="nil"/>
              <w:left w:val="nil"/>
              <w:bottom w:val="nil"/>
            </w:tcBorders>
            <w:vAlign w:val="center"/>
          </w:tcPr>
          <w:p w:rsidR="008C529B" w:rsidRPr="00AD12D9" w:rsidRDefault="008C529B" w:rsidP="006E5695">
            <w:pPr>
              <w:widowControl w:val="0"/>
              <w:ind w:leftChars="200" w:left="480" w:firstLineChars="0" w:firstLine="0"/>
              <w:jc w:val="distribute"/>
              <w:rPr>
                <w:rFonts w:cs="Times New Roman"/>
                <w:color w:val="000000" w:themeColor="text1"/>
                <w:spacing w:val="-6"/>
                <w:kern w:val="0"/>
                <w:sz w:val="22"/>
                <w:szCs w:val="20"/>
              </w:rPr>
            </w:pPr>
            <w:r w:rsidRPr="00AD12D9">
              <w:rPr>
                <w:rFonts w:cs="Times New Roman"/>
                <w:color w:val="000000" w:themeColor="text1"/>
                <w:spacing w:val="-6"/>
                <w:kern w:val="0"/>
                <w:sz w:val="22"/>
                <w:szCs w:val="20"/>
              </w:rPr>
              <w:t>存貨</w:t>
            </w:r>
          </w:p>
        </w:tc>
        <w:tc>
          <w:tcPr>
            <w:tcW w:w="888"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3,215,687</w:t>
            </w:r>
          </w:p>
        </w:tc>
        <w:tc>
          <w:tcPr>
            <w:tcW w:w="329"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0.01</w:t>
            </w:r>
          </w:p>
        </w:tc>
        <w:tc>
          <w:tcPr>
            <w:tcW w:w="881"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2,781,451</w:t>
            </w:r>
          </w:p>
        </w:tc>
        <w:tc>
          <w:tcPr>
            <w:tcW w:w="336"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0.01</w:t>
            </w:r>
          </w:p>
        </w:tc>
        <w:tc>
          <w:tcPr>
            <w:tcW w:w="675"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noProof/>
                <w:color w:val="000000" w:themeColor="text1"/>
                <w:sz w:val="18"/>
                <w:szCs w:val="20"/>
              </w:rPr>
            </w:pPr>
            <w:r w:rsidRPr="00AD12D9">
              <w:rPr>
                <w:rFonts w:ascii="新細明體" w:eastAsia="新細明體" w:hAnsi="新細明體" w:cs="Times New Roman"/>
                <w:noProof/>
                <w:color w:val="000000" w:themeColor="text1"/>
                <w:sz w:val="18"/>
                <w:szCs w:val="20"/>
              </w:rPr>
              <w:t>434,236</w:t>
            </w:r>
          </w:p>
        </w:tc>
        <w:tc>
          <w:tcPr>
            <w:tcW w:w="322" w:type="pct"/>
            <w:tcBorders>
              <w:top w:val="nil"/>
              <w:bottom w:val="nil"/>
              <w:right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15.61</w:t>
            </w:r>
          </w:p>
        </w:tc>
      </w:tr>
      <w:tr w:rsidR="008C529B" w:rsidRPr="00AD12D9" w:rsidTr="00E77E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3"/>
        </w:trPr>
        <w:tc>
          <w:tcPr>
            <w:tcW w:w="1569" w:type="pct"/>
            <w:tcBorders>
              <w:top w:val="nil"/>
              <w:left w:val="nil"/>
              <w:bottom w:val="nil"/>
            </w:tcBorders>
            <w:vAlign w:val="center"/>
          </w:tcPr>
          <w:p w:rsidR="008C529B" w:rsidRPr="00AD12D9" w:rsidRDefault="008C529B" w:rsidP="006E5695">
            <w:pPr>
              <w:widowControl w:val="0"/>
              <w:ind w:leftChars="200" w:left="480" w:firstLineChars="0" w:firstLine="0"/>
              <w:jc w:val="distribute"/>
              <w:rPr>
                <w:rFonts w:cs="Times New Roman"/>
                <w:color w:val="000000" w:themeColor="text1"/>
                <w:spacing w:val="-6"/>
                <w:kern w:val="0"/>
                <w:sz w:val="22"/>
                <w:szCs w:val="20"/>
              </w:rPr>
            </w:pPr>
            <w:r w:rsidRPr="00AD12D9">
              <w:rPr>
                <w:rFonts w:cs="Times New Roman"/>
                <w:color w:val="000000" w:themeColor="text1"/>
                <w:spacing w:val="-6"/>
                <w:kern w:val="0"/>
                <w:sz w:val="22"/>
                <w:szCs w:val="20"/>
              </w:rPr>
              <w:t>預付款項</w:t>
            </w:r>
          </w:p>
        </w:tc>
        <w:tc>
          <w:tcPr>
            <w:tcW w:w="888"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19,408,664</w:t>
            </w:r>
          </w:p>
        </w:tc>
        <w:tc>
          <w:tcPr>
            <w:tcW w:w="329"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0.05</w:t>
            </w:r>
          </w:p>
        </w:tc>
        <w:tc>
          <w:tcPr>
            <w:tcW w:w="881"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20,016,081</w:t>
            </w:r>
          </w:p>
        </w:tc>
        <w:tc>
          <w:tcPr>
            <w:tcW w:w="336"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0.05</w:t>
            </w:r>
          </w:p>
        </w:tc>
        <w:tc>
          <w:tcPr>
            <w:tcW w:w="675"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noProof/>
                <w:color w:val="000000" w:themeColor="text1"/>
                <w:sz w:val="18"/>
                <w:szCs w:val="20"/>
              </w:rPr>
            </w:pPr>
            <w:r w:rsidRPr="00AD12D9">
              <w:rPr>
                <w:rFonts w:ascii="新細明體" w:eastAsia="新細明體" w:hAnsi="新細明體" w:cs="Times New Roman"/>
                <w:noProof/>
                <w:color w:val="000000" w:themeColor="text1"/>
                <w:sz w:val="18"/>
                <w:szCs w:val="20"/>
              </w:rPr>
              <w:t>- 607,417</w:t>
            </w:r>
          </w:p>
        </w:tc>
        <w:tc>
          <w:tcPr>
            <w:tcW w:w="322" w:type="pct"/>
            <w:tcBorders>
              <w:top w:val="nil"/>
              <w:bottom w:val="nil"/>
              <w:right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- 3.03</w:t>
            </w:r>
          </w:p>
        </w:tc>
      </w:tr>
      <w:tr w:rsidR="008C529B" w:rsidRPr="00AD12D9" w:rsidTr="00E77E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3"/>
        </w:trPr>
        <w:tc>
          <w:tcPr>
            <w:tcW w:w="1569" w:type="pct"/>
            <w:tcBorders>
              <w:top w:val="nil"/>
              <w:left w:val="nil"/>
              <w:bottom w:val="nil"/>
            </w:tcBorders>
            <w:vAlign w:val="center"/>
          </w:tcPr>
          <w:p w:rsidR="008C529B" w:rsidRPr="00AD12D9" w:rsidRDefault="008C529B" w:rsidP="006E5695">
            <w:pPr>
              <w:widowControl w:val="0"/>
              <w:ind w:leftChars="100" w:left="240" w:firstLineChars="0" w:firstLine="0"/>
              <w:jc w:val="distribute"/>
              <w:rPr>
                <w:rFonts w:cs="Times New Roman"/>
                <w:color w:val="000000" w:themeColor="text1"/>
                <w:spacing w:val="-6"/>
                <w:kern w:val="0"/>
                <w:sz w:val="22"/>
                <w:szCs w:val="20"/>
              </w:rPr>
            </w:pPr>
            <w:r w:rsidRPr="00AD12D9">
              <w:rPr>
                <w:rFonts w:cs="Times New Roman"/>
                <w:color w:val="000000" w:themeColor="text1"/>
                <w:spacing w:val="-24"/>
                <w:kern w:val="0"/>
                <w:sz w:val="22"/>
                <w:szCs w:val="20"/>
              </w:rPr>
              <w:t>投資、長期應收款、貸墊款及準備金</w:t>
            </w:r>
          </w:p>
        </w:tc>
        <w:tc>
          <w:tcPr>
            <w:tcW w:w="888"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69,396,315</w:t>
            </w:r>
          </w:p>
        </w:tc>
        <w:tc>
          <w:tcPr>
            <w:tcW w:w="329"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0.18</w:t>
            </w:r>
          </w:p>
        </w:tc>
        <w:tc>
          <w:tcPr>
            <w:tcW w:w="881"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70,431,686</w:t>
            </w:r>
          </w:p>
        </w:tc>
        <w:tc>
          <w:tcPr>
            <w:tcW w:w="336"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0.18</w:t>
            </w:r>
          </w:p>
        </w:tc>
        <w:tc>
          <w:tcPr>
            <w:tcW w:w="675"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noProof/>
                <w:color w:val="000000" w:themeColor="text1"/>
                <w:sz w:val="18"/>
                <w:szCs w:val="20"/>
              </w:rPr>
            </w:pPr>
            <w:r w:rsidRPr="00AD12D9">
              <w:rPr>
                <w:rFonts w:ascii="新細明體" w:eastAsia="新細明體" w:hAnsi="新細明體" w:cs="Times New Roman"/>
                <w:noProof/>
                <w:color w:val="000000" w:themeColor="text1"/>
                <w:sz w:val="18"/>
                <w:szCs w:val="20"/>
              </w:rPr>
              <w:t>- 1,035,371</w:t>
            </w:r>
          </w:p>
        </w:tc>
        <w:tc>
          <w:tcPr>
            <w:tcW w:w="322" w:type="pct"/>
            <w:tcBorders>
              <w:top w:val="nil"/>
              <w:bottom w:val="nil"/>
              <w:right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- 1.47</w:t>
            </w:r>
          </w:p>
        </w:tc>
      </w:tr>
      <w:tr w:rsidR="008C529B" w:rsidRPr="00AD12D9" w:rsidTr="00E77E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3"/>
        </w:trPr>
        <w:tc>
          <w:tcPr>
            <w:tcW w:w="1569" w:type="pct"/>
            <w:tcBorders>
              <w:top w:val="nil"/>
              <w:left w:val="nil"/>
              <w:bottom w:val="nil"/>
            </w:tcBorders>
            <w:vAlign w:val="center"/>
          </w:tcPr>
          <w:p w:rsidR="008C529B" w:rsidRPr="00AD12D9" w:rsidRDefault="008C529B" w:rsidP="006E5695">
            <w:pPr>
              <w:widowControl w:val="0"/>
              <w:ind w:leftChars="200" w:left="480" w:firstLineChars="0" w:firstLine="0"/>
              <w:jc w:val="distribute"/>
              <w:rPr>
                <w:rFonts w:cs="Times New Roman"/>
                <w:color w:val="000000" w:themeColor="text1"/>
                <w:spacing w:val="-6"/>
                <w:kern w:val="0"/>
                <w:sz w:val="22"/>
                <w:szCs w:val="20"/>
              </w:rPr>
            </w:pPr>
            <w:r w:rsidRPr="00AD12D9">
              <w:rPr>
                <w:rFonts w:cs="Times New Roman"/>
                <w:color w:val="000000" w:themeColor="text1"/>
                <w:spacing w:val="-6"/>
                <w:kern w:val="0"/>
                <w:sz w:val="22"/>
                <w:szCs w:val="20"/>
              </w:rPr>
              <w:t>非流動金融資產</w:t>
            </w:r>
          </w:p>
        </w:tc>
        <w:tc>
          <w:tcPr>
            <w:tcW w:w="888"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33,600,000</w:t>
            </w:r>
          </w:p>
        </w:tc>
        <w:tc>
          <w:tcPr>
            <w:tcW w:w="329"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0.09</w:t>
            </w:r>
          </w:p>
        </w:tc>
        <w:tc>
          <w:tcPr>
            <w:tcW w:w="881"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33,600,000</w:t>
            </w:r>
          </w:p>
        </w:tc>
        <w:tc>
          <w:tcPr>
            <w:tcW w:w="336"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0.09</w:t>
            </w:r>
          </w:p>
        </w:tc>
        <w:tc>
          <w:tcPr>
            <w:tcW w:w="675"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noProof/>
                <w:color w:val="000000" w:themeColor="text1"/>
                <w:sz w:val="18"/>
                <w:szCs w:val="20"/>
              </w:rPr>
            </w:pPr>
            <w:r w:rsidRPr="00AD12D9">
              <w:rPr>
                <w:rFonts w:ascii="新細明體" w:eastAsia="新細明體" w:hAnsi="新細明體" w:cs="Times New Roman"/>
                <w:noProof/>
                <w:color w:val="000000" w:themeColor="text1"/>
                <w:sz w:val="18"/>
                <w:szCs w:val="20"/>
              </w:rPr>
              <w:t>－</w:t>
            </w:r>
          </w:p>
        </w:tc>
        <w:tc>
          <w:tcPr>
            <w:tcW w:w="322" w:type="pct"/>
            <w:tcBorders>
              <w:top w:val="nil"/>
              <w:bottom w:val="nil"/>
              <w:right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w:t>
            </w:r>
          </w:p>
        </w:tc>
      </w:tr>
      <w:tr w:rsidR="008C529B" w:rsidRPr="00AD12D9" w:rsidTr="00E77E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3"/>
        </w:trPr>
        <w:tc>
          <w:tcPr>
            <w:tcW w:w="1569" w:type="pct"/>
            <w:tcBorders>
              <w:top w:val="nil"/>
              <w:left w:val="nil"/>
              <w:bottom w:val="nil"/>
            </w:tcBorders>
            <w:vAlign w:val="center"/>
          </w:tcPr>
          <w:p w:rsidR="008C529B" w:rsidRPr="00AD12D9" w:rsidRDefault="008C529B" w:rsidP="006E5695">
            <w:pPr>
              <w:widowControl w:val="0"/>
              <w:ind w:leftChars="200" w:left="480" w:firstLineChars="0" w:firstLine="0"/>
              <w:jc w:val="distribute"/>
              <w:rPr>
                <w:rFonts w:cs="Times New Roman"/>
                <w:color w:val="000000" w:themeColor="text1"/>
                <w:spacing w:val="-6"/>
                <w:kern w:val="0"/>
                <w:sz w:val="22"/>
                <w:szCs w:val="20"/>
              </w:rPr>
            </w:pPr>
            <w:r w:rsidRPr="00AD12D9">
              <w:rPr>
                <w:rFonts w:cs="Times New Roman"/>
                <w:color w:val="000000" w:themeColor="text1"/>
                <w:spacing w:val="-6"/>
                <w:kern w:val="0"/>
                <w:sz w:val="22"/>
                <w:szCs w:val="20"/>
              </w:rPr>
              <w:t>準備金</w:t>
            </w:r>
          </w:p>
        </w:tc>
        <w:tc>
          <w:tcPr>
            <w:tcW w:w="888"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35,796,315</w:t>
            </w:r>
          </w:p>
        </w:tc>
        <w:tc>
          <w:tcPr>
            <w:tcW w:w="329"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0.09</w:t>
            </w:r>
          </w:p>
        </w:tc>
        <w:tc>
          <w:tcPr>
            <w:tcW w:w="881"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36,831,686</w:t>
            </w:r>
          </w:p>
        </w:tc>
        <w:tc>
          <w:tcPr>
            <w:tcW w:w="336"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0.10</w:t>
            </w:r>
          </w:p>
        </w:tc>
        <w:tc>
          <w:tcPr>
            <w:tcW w:w="675"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noProof/>
                <w:color w:val="000000" w:themeColor="text1"/>
                <w:sz w:val="18"/>
                <w:szCs w:val="20"/>
              </w:rPr>
            </w:pPr>
            <w:r w:rsidRPr="00AD12D9">
              <w:rPr>
                <w:rFonts w:ascii="新細明體" w:eastAsia="新細明體" w:hAnsi="新細明體" w:cs="Times New Roman"/>
                <w:noProof/>
                <w:color w:val="000000" w:themeColor="text1"/>
                <w:sz w:val="18"/>
                <w:szCs w:val="20"/>
              </w:rPr>
              <w:t>- 1,035,371</w:t>
            </w:r>
          </w:p>
        </w:tc>
        <w:tc>
          <w:tcPr>
            <w:tcW w:w="322" w:type="pct"/>
            <w:tcBorders>
              <w:top w:val="nil"/>
              <w:bottom w:val="nil"/>
              <w:right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- 2.81</w:t>
            </w:r>
          </w:p>
        </w:tc>
      </w:tr>
      <w:tr w:rsidR="008C529B" w:rsidRPr="00AD12D9" w:rsidTr="00E77E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3"/>
        </w:trPr>
        <w:tc>
          <w:tcPr>
            <w:tcW w:w="1569" w:type="pct"/>
            <w:tcBorders>
              <w:top w:val="nil"/>
              <w:left w:val="nil"/>
              <w:bottom w:val="nil"/>
            </w:tcBorders>
            <w:vAlign w:val="center"/>
          </w:tcPr>
          <w:p w:rsidR="008C529B" w:rsidRPr="00AD12D9" w:rsidRDefault="008C529B" w:rsidP="006E5695">
            <w:pPr>
              <w:widowControl w:val="0"/>
              <w:ind w:leftChars="100" w:left="240" w:firstLineChars="0" w:firstLine="0"/>
              <w:jc w:val="distribute"/>
              <w:rPr>
                <w:rFonts w:cs="Times New Roman"/>
                <w:color w:val="000000" w:themeColor="text1"/>
                <w:spacing w:val="-6"/>
                <w:kern w:val="0"/>
                <w:sz w:val="22"/>
                <w:szCs w:val="20"/>
              </w:rPr>
            </w:pPr>
            <w:r w:rsidRPr="00AD12D9">
              <w:rPr>
                <w:rFonts w:cs="Times New Roman"/>
                <w:color w:val="000000" w:themeColor="text1"/>
                <w:spacing w:val="-6"/>
                <w:kern w:val="0"/>
                <w:sz w:val="22"/>
                <w:szCs w:val="20"/>
              </w:rPr>
              <w:t>不動產、廠房及設備</w:t>
            </w:r>
          </w:p>
        </w:tc>
        <w:tc>
          <w:tcPr>
            <w:tcW w:w="888"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2,491,779,473</w:t>
            </w:r>
          </w:p>
        </w:tc>
        <w:tc>
          <w:tcPr>
            <w:tcW w:w="329"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6.34</w:t>
            </w:r>
          </w:p>
        </w:tc>
        <w:tc>
          <w:tcPr>
            <w:tcW w:w="881"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2,489,682,823</w:t>
            </w:r>
          </w:p>
        </w:tc>
        <w:tc>
          <w:tcPr>
            <w:tcW w:w="336"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6.48</w:t>
            </w:r>
          </w:p>
        </w:tc>
        <w:tc>
          <w:tcPr>
            <w:tcW w:w="675"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noProof/>
                <w:color w:val="000000" w:themeColor="text1"/>
                <w:sz w:val="18"/>
                <w:szCs w:val="20"/>
              </w:rPr>
            </w:pPr>
            <w:r w:rsidRPr="00AD12D9">
              <w:rPr>
                <w:rFonts w:ascii="新細明體" w:eastAsia="新細明體" w:hAnsi="新細明體" w:cs="Times New Roman"/>
                <w:noProof/>
                <w:color w:val="000000" w:themeColor="text1"/>
                <w:sz w:val="18"/>
                <w:szCs w:val="20"/>
              </w:rPr>
              <w:t>2,096,650</w:t>
            </w:r>
          </w:p>
        </w:tc>
        <w:tc>
          <w:tcPr>
            <w:tcW w:w="322" w:type="pct"/>
            <w:tcBorders>
              <w:top w:val="nil"/>
              <w:bottom w:val="nil"/>
              <w:right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0.08</w:t>
            </w:r>
          </w:p>
        </w:tc>
      </w:tr>
      <w:tr w:rsidR="008C529B" w:rsidRPr="00AD12D9" w:rsidTr="00E77E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3"/>
        </w:trPr>
        <w:tc>
          <w:tcPr>
            <w:tcW w:w="1569" w:type="pct"/>
            <w:tcBorders>
              <w:top w:val="nil"/>
              <w:left w:val="nil"/>
              <w:bottom w:val="nil"/>
            </w:tcBorders>
            <w:vAlign w:val="center"/>
          </w:tcPr>
          <w:p w:rsidR="008C529B" w:rsidRPr="00AD12D9" w:rsidRDefault="008C529B" w:rsidP="006E5695">
            <w:pPr>
              <w:widowControl w:val="0"/>
              <w:ind w:leftChars="200" w:left="480" w:firstLineChars="0" w:firstLine="0"/>
              <w:jc w:val="distribute"/>
              <w:rPr>
                <w:rFonts w:cs="Times New Roman"/>
                <w:color w:val="000000" w:themeColor="text1"/>
                <w:spacing w:val="-6"/>
                <w:kern w:val="0"/>
                <w:sz w:val="22"/>
                <w:szCs w:val="20"/>
              </w:rPr>
            </w:pPr>
            <w:r w:rsidRPr="00AD12D9">
              <w:rPr>
                <w:rFonts w:cs="Times New Roman"/>
                <w:color w:val="000000" w:themeColor="text1"/>
                <w:spacing w:val="-6"/>
                <w:kern w:val="0"/>
                <w:sz w:val="22"/>
                <w:szCs w:val="20"/>
              </w:rPr>
              <w:t>房屋及建築</w:t>
            </w:r>
          </w:p>
        </w:tc>
        <w:tc>
          <w:tcPr>
            <w:tcW w:w="888"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146,466</w:t>
            </w:r>
          </w:p>
        </w:tc>
        <w:tc>
          <w:tcPr>
            <w:tcW w:w="329"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0.00</w:t>
            </w:r>
          </w:p>
        </w:tc>
        <w:tc>
          <w:tcPr>
            <w:tcW w:w="881"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207,442</w:t>
            </w:r>
          </w:p>
        </w:tc>
        <w:tc>
          <w:tcPr>
            <w:tcW w:w="336"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0.00</w:t>
            </w:r>
          </w:p>
        </w:tc>
        <w:tc>
          <w:tcPr>
            <w:tcW w:w="675"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noProof/>
                <w:color w:val="000000" w:themeColor="text1"/>
                <w:sz w:val="18"/>
                <w:szCs w:val="20"/>
              </w:rPr>
            </w:pPr>
            <w:r w:rsidRPr="00AD12D9">
              <w:rPr>
                <w:rFonts w:ascii="新細明體" w:eastAsia="新細明體" w:hAnsi="新細明體" w:cs="Times New Roman"/>
                <w:noProof/>
                <w:color w:val="000000" w:themeColor="text1"/>
                <w:sz w:val="18"/>
                <w:szCs w:val="20"/>
              </w:rPr>
              <w:t>- 60,976</w:t>
            </w:r>
          </w:p>
        </w:tc>
        <w:tc>
          <w:tcPr>
            <w:tcW w:w="322" w:type="pct"/>
            <w:tcBorders>
              <w:top w:val="nil"/>
              <w:bottom w:val="nil"/>
              <w:right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- 29.39</w:t>
            </w:r>
          </w:p>
        </w:tc>
      </w:tr>
      <w:tr w:rsidR="008C529B" w:rsidRPr="00AD12D9" w:rsidTr="00E77E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3"/>
        </w:trPr>
        <w:tc>
          <w:tcPr>
            <w:tcW w:w="1569" w:type="pct"/>
            <w:tcBorders>
              <w:top w:val="nil"/>
              <w:left w:val="nil"/>
              <w:bottom w:val="nil"/>
            </w:tcBorders>
            <w:vAlign w:val="center"/>
          </w:tcPr>
          <w:p w:rsidR="008C529B" w:rsidRPr="00AD12D9" w:rsidRDefault="008C529B" w:rsidP="006E5695">
            <w:pPr>
              <w:widowControl w:val="0"/>
              <w:ind w:leftChars="200" w:left="480" w:firstLineChars="0" w:firstLine="0"/>
              <w:jc w:val="distribute"/>
              <w:rPr>
                <w:rFonts w:cs="Times New Roman"/>
                <w:color w:val="000000" w:themeColor="text1"/>
                <w:spacing w:val="-6"/>
                <w:kern w:val="0"/>
                <w:sz w:val="22"/>
                <w:szCs w:val="20"/>
              </w:rPr>
            </w:pPr>
            <w:r w:rsidRPr="00AD12D9">
              <w:rPr>
                <w:rFonts w:cs="Times New Roman"/>
                <w:color w:val="000000" w:themeColor="text1"/>
                <w:spacing w:val="-6"/>
                <w:kern w:val="0"/>
                <w:sz w:val="22"/>
                <w:szCs w:val="20"/>
              </w:rPr>
              <w:t>機械及設備</w:t>
            </w:r>
          </w:p>
        </w:tc>
        <w:tc>
          <w:tcPr>
            <w:tcW w:w="888"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53,168,398</w:t>
            </w:r>
          </w:p>
        </w:tc>
        <w:tc>
          <w:tcPr>
            <w:tcW w:w="329"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0.14</w:t>
            </w:r>
          </w:p>
        </w:tc>
        <w:tc>
          <w:tcPr>
            <w:tcW w:w="881"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57,629,442</w:t>
            </w:r>
          </w:p>
        </w:tc>
        <w:tc>
          <w:tcPr>
            <w:tcW w:w="336"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0.15</w:t>
            </w:r>
          </w:p>
        </w:tc>
        <w:tc>
          <w:tcPr>
            <w:tcW w:w="675"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noProof/>
                <w:color w:val="000000" w:themeColor="text1"/>
                <w:sz w:val="18"/>
                <w:szCs w:val="20"/>
              </w:rPr>
            </w:pPr>
            <w:r w:rsidRPr="00AD12D9">
              <w:rPr>
                <w:rFonts w:ascii="新細明體" w:eastAsia="新細明體" w:hAnsi="新細明體" w:cs="Times New Roman"/>
                <w:noProof/>
                <w:color w:val="000000" w:themeColor="text1"/>
                <w:sz w:val="18"/>
                <w:szCs w:val="20"/>
              </w:rPr>
              <w:t>- 4,461,044</w:t>
            </w:r>
          </w:p>
        </w:tc>
        <w:tc>
          <w:tcPr>
            <w:tcW w:w="322" w:type="pct"/>
            <w:tcBorders>
              <w:top w:val="nil"/>
              <w:bottom w:val="nil"/>
              <w:right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- 7.74</w:t>
            </w:r>
          </w:p>
        </w:tc>
      </w:tr>
      <w:tr w:rsidR="008C529B" w:rsidRPr="00AD12D9" w:rsidTr="00E77E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3"/>
        </w:trPr>
        <w:tc>
          <w:tcPr>
            <w:tcW w:w="1569" w:type="pct"/>
            <w:tcBorders>
              <w:top w:val="nil"/>
              <w:left w:val="nil"/>
              <w:bottom w:val="nil"/>
            </w:tcBorders>
            <w:vAlign w:val="center"/>
          </w:tcPr>
          <w:p w:rsidR="008C529B" w:rsidRPr="00AD12D9" w:rsidRDefault="008C529B" w:rsidP="006E5695">
            <w:pPr>
              <w:widowControl w:val="0"/>
              <w:ind w:leftChars="200" w:left="480" w:firstLineChars="0" w:firstLine="0"/>
              <w:jc w:val="distribute"/>
              <w:rPr>
                <w:rFonts w:cs="Times New Roman"/>
                <w:color w:val="000000" w:themeColor="text1"/>
                <w:spacing w:val="-6"/>
                <w:kern w:val="0"/>
                <w:sz w:val="22"/>
                <w:szCs w:val="20"/>
              </w:rPr>
            </w:pPr>
            <w:r w:rsidRPr="00AD12D9">
              <w:rPr>
                <w:rFonts w:cs="Times New Roman"/>
                <w:color w:val="000000" w:themeColor="text1"/>
                <w:spacing w:val="-6"/>
                <w:kern w:val="0"/>
                <w:sz w:val="22"/>
                <w:szCs w:val="20"/>
              </w:rPr>
              <w:t>交通及運輸設備</w:t>
            </w:r>
          </w:p>
        </w:tc>
        <w:tc>
          <w:tcPr>
            <w:tcW w:w="888"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19,837,820</w:t>
            </w:r>
          </w:p>
        </w:tc>
        <w:tc>
          <w:tcPr>
            <w:tcW w:w="329"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0.05</w:t>
            </w:r>
          </w:p>
        </w:tc>
        <w:tc>
          <w:tcPr>
            <w:tcW w:w="881"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18,023,244</w:t>
            </w:r>
          </w:p>
        </w:tc>
        <w:tc>
          <w:tcPr>
            <w:tcW w:w="336"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0.05</w:t>
            </w:r>
          </w:p>
        </w:tc>
        <w:tc>
          <w:tcPr>
            <w:tcW w:w="675"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noProof/>
                <w:color w:val="000000" w:themeColor="text1"/>
                <w:sz w:val="18"/>
                <w:szCs w:val="20"/>
              </w:rPr>
            </w:pPr>
            <w:r w:rsidRPr="00AD12D9">
              <w:rPr>
                <w:rFonts w:ascii="新細明體" w:eastAsia="新細明體" w:hAnsi="新細明體" w:cs="Times New Roman"/>
                <w:noProof/>
                <w:color w:val="000000" w:themeColor="text1"/>
                <w:sz w:val="18"/>
                <w:szCs w:val="20"/>
              </w:rPr>
              <w:t>1,814,576</w:t>
            </w:r>
          </w:p>
        </w:tc>
        <w:tc>
          <w:tcPr>
            <w:tcW w:w="322" w:type="pct"/>
            <w:tcBorders>
              <w:top w:val="nil"/>
              <w:bottom w:val="nil"/>
              <w:right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10.07</w:t>
            </w:r>
          </w:p>
        </w:tc>
      </w:tr>
      <w:tr w:rsidR="008C529B" w:rsidRPr="00AD12D9" w:rsidTr="00E77E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3"/>
        </w:trPr>
        <w:tc>
          <w:tcPr>
            <w:tcW w:w="1569" w:type="pct"/>
            <w:tcBorders>
              <w:top w:val="nil"/>
              <w:left w:val="nil"/>
              <w:bottom w:val="nil"/>
            </w:tcBorders>
            <w:vAlign w:val="center"/>
          </w:tcPr>
          <w:p w:rsidR="008C529B" w:rsidRPr="00AD12D9" w:rsidRDefault="008C529B" w:rsidP="006E5695">
            <w:pPr>
              <w:widowControl w:val="0"/>
              <w:ind w:leftChars="200" w:left="480" w:firstLineChars="0" w:firstLine="0"/>
              <w:jc w:val="distribute"/>
              <w:rPr>
                <w:rFonts w:cs="Times New Roman"/>
                <w:color w:val="000000" w:themeColor="text1"/>
                <w:spacing w:val="-6"/>
                <w:kern w:val="0"/>
                <w:sz w:val="22"/>
                <w:szCs w:val="20"/>
              </w:rPr>
            </w:pPr>
            <w:r w:rsidRPr="00AD12D9">
              <w:rPr>
                <w:rFonts w:cs="Times New Roman"/>
                <w:color w:val="000000" w:themeColor="text1"/>
                <w:spacing w:val="-6"/>
                <w:kern w:val="0"/>
                <w:sz w:val="22"/>
                <w:szCs w:val="20"/>
              </w:rPr>
              <w:t>什項設備</w:t>
            </w:r>
          </w:p>
        </w:tc>
        <w:tc>
          <w:tcPr>
            <w:tcW w:w="888"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2,408,602,071</w:t>
            </w:r>
          </w:p>
        </w:tc>
        <w:tc>
          <w:tcPr>
            <w:tcW w:w="329"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6.13</w:t>
            </w:r>
          </w:p>
        </w:tc>
        <w:tc>
          <w:tcPr>
            <w:tcW w:w="881"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2,405,563,859</w:t>
            </w:r>
          </w:p>
        </w:tc>
        <w:tc>
          <w:tcPr>
            <w:tcW w:w="336"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6.26</w:t>
            </w:r>
          </w:p>
        </w:tc>
        <w:tc>
          <w:tcPr>
            <w:tcW w:w="675"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noProof/>
                <w:color w:val="000000" w:themeColor="text1"/>
                <w:sz w:val="18"/>
                <w:szCs w:val="20"/>
              </w:rPr>
            </w:pPr>
            <w:r w:rsidRPr="00AD12D9">
              <w:rPr>
                <w:rFonts w:ascii="新細明體" w:eastAsia="新細明體" w:hAnsi="新細明體" w:cs="Times New Roman"/>
                <w:noProof/>
                <w:color w:val="000000" w:themeColor="text1"/>
                <w:sz w:val="18"/>
                <w:szCs w:val="20"/>
              </w:rPr>
              <w:t>3,038,212</w:t>
            </w:r>
          </w:p>
        </w:tc>
        <w:tc>
          <w:tcPr>
            <w:tcW w:w="322" w:type="pct"/>
            <w:tcBorders>
              <w:top w:val="nil"/>
              <w:bottom w:val="nil"/>
              <w:right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0.13</w:t>
            </w:r>
          </w:p>
        </w:tc>
      </w:tr>
      <w:tr w:rsidR="008C529B" w:rsidRPr="00AD12D9" w:rsidTr="00E77E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3"/>
        </w:trPr>
        <w:tc>
          <w:tcPr>
            <w:tcW w:w="1569" w:type="pct"/>
            <w:tcBorders>
              <w:top w:val="nil"/>
              <w:left w:val="nil"/>
              <w:bottom w:val="nil"/>
            </w:tcBorders>
            <w:vAlign w:val="center"/>
          </w:tcPr>
          <w:p w:rsidR="008C529B" w:rsidRPr="00AD12D9" w:rsidRDefault="008C529B" w:rsidP="006E5695">
            <w:pPr>
              <w:widowControl w:val="0"/>
              <w:ind w:leftChars="200" w:left="480" w:firstLineChars="0" w:firstLine="0"/>
              <w:jc w:val="distribute"/>
              <w:rPr>
                <w:rFonts w:cs="Times New Roman"/>
                <w:color w:val="000000" w:themeColor="text1"/>
                <w:spacing w:val="-6"/>
                <w:kern w:val="0"/>
                <w:sz w:val="22"/>
                <w:szCs w:val="20"/>
              </w:rPr>
            </w:pPr>
            <w:r w:rsidRPr="00AD12D9">
              <w:rPr>
                <w:rFonts w:cs="Times New Roman"/>
                <w:color w:val="000000" w:themeColor="text1"/>
                <w:spacing w:val="-6"/>
                <w:kern w:val="0"/>
                <w:sz w:val="22"/>
                <w:szCs w:val="20"/>
              </w:rPr>
              <w:t>購建中固定資產</w:t>
            </w:r>
          </w:p>
        </w:tc>
        <w:tc>
          <w:tcPr>
            <w:tcW w:w="888"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10,024,718</w:t>
            </w:r>
          </w:p>
        </w:tc>
        <w:tc>
          <w:tcPr>
            <w:tcW w:w="329"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0.03</w:t>
            </w:r>
          </w:p>
        </w:tc>
        <w:tc>
          <w:tcPr>
            <w:tcW w:w="881"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8,258,836</w:t>
            </w:r>
          </w:p>
        </w:tc>
        <w:tc>
          <w:tcPr>
            <w:tcW w:w="336"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0.02</w:t>
            </w:r>
          </w:p>
        </w:tc>
        <w:tc>
          <w:tcPr>
            <w:tcW w:w="675"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noProof/>
                <w:color w:val="000000" w:themeColor="text1"/>
                <w:sz w:val="18"/>
                <w:szCs w:val="20"/>
              </w:rPr>
            </w:pPr>
            <w:r w:rsidRPr="00AD12D9">
              <w:rPr>
                <w:rFonts w:ascii="新細明體" w:eastAsia="新細明體" w:hAnsi="新細明體" w:cs="Times New Roman"/>
                <w:noProof/>
                <w:color w:val="000000" w:themeColor="text1"/>
                <w:sz w:val="18"/>
                <w:szCs w:val="20"/>
              </w:rPr>
              <w:t>1,765,882</w:t>
            </w:r>
          </w:p>
        </w:tc>
        <w:tc>
          <w:tcPr>
            <w:tcW w:w="322" w:type="pct"/>
            <w:tcBorders>
              <w:top w:val="nil"/>
              <w:bottom w:val="nil"/>
              <w:right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21.38</w:t>
            </w:r>
          </w:p>
        </w:tc>
      </w:tr>
      <w:tr w:rsidR="008C529B" w:rsidRPr="00AD12D9" w:rsidTr="00E77E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3"/>
        </w:trPr>
        <w:tc>
          <w:tcPr>
            <w:tcW w:w="1569" w:type="pct"/>
            <w:tcBorders>
              <w:top w:val="nil"/>
              <w:left w:val="nil"/>
              <w:bottom w:val="nil"/>
            </w:tcBorders>
            <w:vAlign w:val="center"/>
          </w:tcPr>
          <w:p w:rsidR="008C529B" w:rsidRPr="00AD12D9" w:rsidRDefault="008C529B" w:rsidP="006E5695">
            <w:pPr>
              <w:widowControl w:val="0"/>
              <w:ind w:leftChars="100" w:left="240" w:firstLineChars="0" w:firstLine="0"/>
              <w:jc w:val="distribute"/>
              <w:rPr>
                <w:rFonts w:cs="Times New Roman"/>
                <w:color w:val="000000" w:themeColor="text1"/>
                <w:spacing w:val="-6"/>
                <w:kern w:val="0"/>
                <w:sz w:val="22"/>
                <w:szCs w:val="20"/>
              </w:rPr>
            </w:pPr>
            <w:r w:rsidRPr="00AD12D9">
              <w:rPr>
                <w:rFonts w:cs="Times New Roman"/>
                <w:color w:val="000000" w:themeColor="text1"/>
                <w:spacing w:val="-6"/>
                <w:kern w:val="0"/>
                <w:sz w:val="22"/>
                <w:szCs w:val="20"/>
              </w:rPr>
              <w:t>無形資產</w:t>
            </w:r>
          </w:p>
        </w:tc>
        <w:tc>
          <w:tcPr>
            <w:tcW w:w="888"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3,535,551</w:t>
            </w:r>
          </w:p>
        </w:tc>
        <w:tc>
          <w:tcPr>
            <w:tcW w:w="329"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0.01</w:t>
            </w:r>
          </w:p>
        </w:tc>
        <w:tc>
          <w:tcPr>
            <w:tcW w:w="881"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4,019,014</w:t>
            </w:r>
          </w:p>
        </w:tc>
        <w:tc>
          <w:tcPr>
            <w:tcW w:w="336"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0.01</w:t>
            </w:r>
          </w:p>
        </w:tc>
        <w:tc>
          <w:tcPr>
            <w:tcW w:w="675"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noProof/>
                <w:color w:val="000000" w:themeColor="text1"/>
                <w:sz w:val="18"/>
                <w:szCs w:val="20"/>
              </w:rPr>
            </w:pPr>
            <w:r w:rsidRPr="00AD12D9">
              <w:rPr>
                <w:rFonts w:ascii="新細明體" w:eastAsia="新細明體" w:hAnsi="新細明體" w:cs="Times New Roman"/>
                <w:noProof/>
                <w:color w:val="000000" w:themeColor="text1"/>
                <w:sz w:val="18"/>
                <w:szCs w:val="20"/>
              </w:rPr>
              <w:t>- 483,463</w:t>
            </w:r>
          </w:p>
        </w:tc>
        <w:tc>
          <w:tcPr>
            <w:tcW w:w="322" w:type="pct"/>
            <w:tcBorders>
              <w:top w:val="nil"/>
              <w:bottom w:val="nil"/>
              <w:right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- 12.03</w:t>
            </w:r>
          </w:p>
        </w:tc>
      </w:tr>
      <w:tr w:rsidR="008C529B" w:rsidRPr="00AD12D9" w:rsidTr="00E77E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3"/>
        </w:trPr>
        <w:tc>
          <w:tcPr>
            <w:tcW w:w="1569" w:type="pct"/>
            <w:tcBorders>
              <w:top w:val="nil"/>
              <w:left w:val="nil"/>
              <w:bottom w:val="nil"/>
            </w:tcBorders>
            <w:vAlign w:val="center"/>
          </w:tcPr>
          <w:p w:rsidR="008C529B" w:rsidRPr="00AD12D9" w:rsidRDefault="008C529B" w:rsidP="006E5695">
            <w:pPr>
              <w:widowControl w:val="0"/>
              <w:ind w:leftChars="200" w:left="480" w:firstLineChars="0" w:firstLine="0"/>
              <w:jc w:val="distribute"/>
              <w:rPr>
                <w:rFonts w:cs="Times New Roman"/>
                <w:color w:val="000000" w:themeColor="text1"/>
                <w:spacing w:val="-6"/>
                <w:kern w:val="0"/>
                <w:sz w:val="22"/>
                <w:szCs w:val="20"/>
              </w:rPr>
            </w:pPr>
            <w:r w:rsidRPr="00AD12D9">
              <w:rPr>
                <w:rFonts w:cs="Times New Roman"/>
                <w:color w:val="000000" w:themeColor="text1"/>
                <w:spacing w:val="-6"/>
                <w:kern w:val="0"/>
                <w:sz w:val="22"/>
                <w:szCs w:val="20"/>
              </w:rPr>
              <w:t>無形資產</w:t>
            </w:r>
          </w:p>
        </w:tc>
        <w:tc>
          <w:tcPr>
            <w:tcW w:w="888"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3,535,551</w:t>
            </w:r>
          </w:p>
        </w:tc>
        <w:tc>
          <w:tcPr>
            <w:tcW w:w="329"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0.01</w:t>
            </w:r>
          </w:p>
        </w:tc>
        <w:tc>
          <w:tcPr>
            <w:tcW w:w="881"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4,019,014</w:t>
            </w:r>
          </w:p>
        </w:tc>
        <w:tc>
          <w:tcPr>
            <w:tcW w:w="336"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0.01</w:t>
            </w:r>
          </w:p>
        </w:tc>
        <w:tc>
          <w:tcPr>
            <w:tcW w:w="675"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noProof/>
                <w:color w:val="000000" w:themeColor="text1"/>
                <w:sz w:val="18"/>
                <w:szCs w:val="20"/>
              </w:rPr>
            </w:pPr>
            <w:r w:rsidRPr="00AD12D9">
              <w:rPr>
                <w:rFonts w:ascii="新細明體" w:eastAsia="新細明體" w:hAnsi="新細明體" w:cs="Times New Roman"/>
                <w:noProof/>
                <w:color w:val="000000" w:themeColor="text1"/>
                <w:sz w:val="18"/>
                <w:szCs w:val="20"/>
              </w:rPr>
              <w:t>- 483,463</w:t>
            </w:r>
          </w:p>
        </w:tc>
        <w:tc>
          <w:tcPr>
            <w:tcW w:w="322" w:type="pct"/>
            <w:tcBorders>
              <w:top w:val="nil"/>
              <w:bottom w:val="nil"/>
              <w:right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- 12.03</w:t>
            </w:r>
          </w:p>
        </w:tc>
      </w:tr>
      <w:tr w:rsidR="008C529B" w:rsidRPr="00AD12D9" w:rsidTr="00E77E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3"/>
        </w:trPr>
        <w:tc>
          <w:tcPr>
            <w:tcW w:w="1569" w:type="pct"/>
            <w:tcBorders>
              <w:top w:val="nil"/>
              <w:left w:val="nil"/>
              <w:bottom w:val="nil"/>
            </w:tcBorders>
            <w:vAlign w:val="center"/>
          </w:tcPr>
          <w:p w:rsidR="008C529B" w:rsidRPr="00AD12D9" w:rsidRDefault="008C529B" w:rsidP="006E5695">
            <w:pPr>
              <w:widowControl w:val="0"/>
              <w:ind w:leftChars="100" w:left="240" w:firstLineChars="0" w:firstLine="0"/>
              <w:jc w:val="distribute"/>
              <w:rPr>
                <w:rFonts w:cs="Times New Roman"/>
                <w:color w:val="000000" w:themeColor="text1"/>
                <w:spacing w:val="-6"/>
                <w:kern w:val="0"/>
                <w:sz w:val="22"/>
                <w:szCs w:val="20"/>
              </w:rPr>
            </w:pPr>
            <w:r w:rsidRPr="00AD12D9">
              <w:rPr>
                <w:rFonts w:cs="Times New Roman"/>
                <w:color w:val="000000" w:themeColor="text1"/>
                <w:spacing w:val="-6"/>
                <w:kern w:val="0"/>
                <w:sz w:val="22"/>
                <w:szCs w:val="20"/>
              </w:rPr>
              <w:t>其他資產</w:t>
            </w:r>
          </w:p>
        </w:tc>
        <w:tc>
          <w:tcPr>
            <w:tcW w:w="888"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35,826,212,907</w:t>
            </w:r>
          </w:p>
        </w:tc>
        <w:tc>
          <w:tcPr>
            <w:tcW w:w="329"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91.18</w:t>
            </w:r>
          </w:p>
        </w:tc>
        <w:tc>
          <w:tcPr>
            <w:tcW w:w="881"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34,939,389,223</w:t>
            </w:r>
          </w:p>
        </w:tc>
        <w:tc>
          <w:tcPr>
            <w:tcW w:w="336"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90.91</w:t>
            </w:r>
          </w:p>
        </w:tc>
        <w:tc>
          <w:tcPr>
            <w:tcW w:w="675"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noProof/>
                <w:color w:val="000000" w:themeColor="text1"/>
                <w:sz w:val="18"/>
                <w:szCs w:val="20"/>
              </w:rPr>
            </w:pPr>
            <w:r w:rsidRPr="00AD12D9">
              <w:rPr>
                <w:rFonts w:ascii="新細明體" w:eastAsia="新細明體" w:hAnsi="新細明體" w:cs="Times New Roman"/>
                <w:noProof/>
                <w:color w:val="000000" w:themeColor="text1"/>
                <w:sz w:val="18"/>
                <w:szCs w:val="20"/>
              </w:rPr>
              <w:t>886,823,684</w:t>
            </w:r>
          </w:p>
        </w:tc>
        <w:tc>
          <w:tcPr>
            <w:tcW w:w="322" w:type="pct"/>
            <w:tcBorders>
              <w:top w:val="nil"/>
              <w:bottom w:val="nil"/>
              <w:right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2.54</w:t>
            </w:r>
          </w:p>
        </w:tc>
      </w:tr>
      <w:tr w:rsidR="008C529B" w:rsidRPr="00AD12D9" w:rsidTr="00E77E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3"/>
        </w:trPr>
        <w:tc>
          <w:tcPr>
            <w:tcW w:w="1569" w:type="pct"/>
            <w:tcBorders>
              <w:top w:val="nil"/>
              <w:left w:val="nil"/>
              <w:bottom w:val="nil"/>
            </w:tcBorders>
            <w:vAlign w:val="center"/>
          </w:tcPr>
          <w:p w:rsidR="008C529B" w:rsidRPr="00AD12D9" w:rsidRDefault="008C529B" w:rsidP="006E5695">
            <w:pPr>
              <w:widowControl w:val="0"/>
              <w:ind w:leftChars="200" w:left="480" w:firstLineChars="0" w:firstLine="0"/>
              <w:jc w:val="distribute"/>
              <w:rPr>
                <w:rFonts w:cs="Times New Roman"/>
                <w:color w:val="000000" w:themeColor="text1"/>
                <w:spacing w:val="-6"/>
                <w:kern w:val="0"/>
                <w:sz w:val="22"/>
                <w:szCs w:val="20"/>
              </w:rPr>
            </w:pPr>
            <w:r w:rsidRPr="00AD12D9">
              <w:rPr>
                <w:rFonts w:cs="Times New Roman"/>
                <w:color w:val="000000" w:themeColor="text1"/>
                <w:spacing w:val="-6"/>
                <w:kern w:val="0"/>
                <w:sz w:val="22"/>
                <w:szCs w:val="20"/>
              </w:rPr>
              <w:t>遞延資產</w:t>
            </w:r>
          </w:p>
        </w:tc>
        <w:tc>
          <w:tcPr>
            <w:tcW w:w="888"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279,524,243</w:t>
            </w:r>
          </w:p>
        </w:tc>
        <w:tc>
          <w:tcPr>
            <w:tcW w:w="329"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0.71</w:t>
            </w:r>
          </w:p>
        </w:tc>
        <w:tc>
          <w:tcPr>
            <w:tcW w:w="881"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154,548,863</w:t>
            </w:r>
          </w:p>
        </w:tc>
        <w:tc>
          <w:tcPr>
            <w:tcW w:w="336"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0.40</w:t>
            </w:r>
          </w:p>
        </w:tc>
        <w:tc>
          <w:tcPr>
            <w:tcW w:w="675"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noProof/>
                <w:color w:val="000000" w:themeColor="text1"/>
                <w:sz w:val="18"/>
                <w:szCs w:val="20"/>
              </w:rPr>
            </w:pPr>
            <w:r w:rsidRPr="00AD12D9">
              <w:rPr>
                <w:rFonts w:ascii="新細明體" w:eastAsia="新細明體" w:hAnsi="新細明體" w:cs="Times New Roman"/>
                <w:noProof/>
                <w:color w:val="000000" w:themeColor="text1"/>
                <w:sz w:val="18"/>
                <w:szCs w:val="20"/>
              </w:rPr>
              <w:t>124,975,380</w:t>
            </w:r>
          </w:p>
        </w:tc>
        <w:tc>
          <w:tcPr>
            <w:tcW w:w="322" w:type="pct"/>
            <w:tcBorders>
              <w:top w:val="nil"/>
              <w:bottom w:val="nil"/>
              <w:right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80.86</w:t>
            </w:r>
          </w:p>
        </w:tc>
      </w:tr>
      <w:tr w:rsidR="008C529B" w:rsidRPr="00AD12D9" w:rsidTr="00E77E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3"/>
        </w:trPr>
        <w:tc>
          <w:tcPr>
            <w:tcW w:w="1569" w:type="pct"/>
            <w:tcBorders>
              <w:top w:val="nil"/>
              <w:left w:val="nil"/>
              <w:bottom w:val="nil"/>
            </w:tcBorders>
            <w:vAlign w:val="center"/>
          </w:tcPr>
          <w:p w:rsidR="008C529B" w:rsidRPr="00AD12D9" w:rsidRDefault="008C529B" w:rsidP="006E5695">
            <w:pPr>
              <w:widowControl w:val="0"/>
              <w:ind w:leftChars="200" w:left="480" w:firstLineChars="0" w:firstLine="0"/>
              <w:jc w:val="distribute"/>
              <w:rPr>
                <w:rFonts w:cs="Times New Roman"/>
                <w:color w:val="000000" w:themeColor="text1"/>
                <w:spacing w:val="-6"/>
                <w:kern w:val="0"/>
                <w:sz w:val="22"/>
                <w:szCs w:val="20"/>
              </w:rPr>
            </w:pPr>
            <w:r w:rsidRPr="00AD12D9">
              <w:rPr>
                <w:rFonts w:cs="Times New Roman"/>
                <w:color w:val="000000" w:themeColor="text1"/>
                <w:spacing w:val="-6"/>
                <w:kern w:val="0"/>
                <w:sz w:val="22"/>
                <w:szCs w:val="20"/>
              </w:rPr>
              <w:t>什項資產</w:t>
            </w:r>
          </w:p>
        </w:tc>
        <w:tc>
          <w:tcPr>
            <w:tcW w:w="888"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35,546,688,664</w:t>
            </w:r>
          </w:p>
        </w:tc>
        <w:tc>
          <w:tcPr>
            <w:tcW w:w="329"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90.47</w:t>
            </w:r>
          </w:p>
        </w:tc>
        <w:tc>
          <w:tcPr>
            <w:tcW w:w="881"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34,784,840,360</w:t>
            </w:r>
          </w:p>
        </w:tc>
        <w:tc>
          <w:tcPr>
            <w:tcW w:w="336"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90.50</w:t>
            </w:r>
          </w:p>
        </w:tc>
        <w:tc>
          <w:tcPr>
            <w:tcW w:w="675" w:type="pct"/>
            <w:tcBorders>
              <w:top w:val="nil"/>
              <w:bottom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noProof/>
                <w:color w:val="000000" w:themeColor="text1"/>
                <w:sz w:val="18"/>
                <w:szCs w:val="20"/>
              </w:rPr>
            </w:pPr>
            <w:r w:rsidRPr="00AD12D9">
              <w:rPr>
                <w:rFonts w:ascii="新細明體" w:eastAsia="新細明體" w:hAnsi="新細明體" w:cs="Times New Roman"/>
                <w:noProof/>
                <w:color w:val="000000" w:themeColor="text1"/>
                <w:sz w:val="18"/>
                <w:szCs w:val="20"/>
              </w:rPr>
              <w:t>761,848,304</w:t>
            </w:r>
          </w:p>
        </w:tc>
        <w:tc>
          <w:tcPr>
            <w:tcW w:w="322" w:type="pct"/>
            <w:tcBorders>
              <w:top w:val="nil"/>
              <w:bottom w:val="nil"/>
              <w:right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2.19</w:t>
            </w:r>
          </w:p>
        </w:tc>
      </w:tr>
      <w:tr w:rsidR="008C529B" w:rsidRPr="00AD12D9" w:rsidTr="00E77E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3"/>
        </w:trPr>
        <w:tc>
          <w:tcPr>
            <w:tcW w:w="1569" w:type="pct"/>
            <w:tcBorders>
              <w:top w:val="nil"/>
              <w:left w:val="nil"/>
              <w:bottom w:val="single" w:sz="8" w:space="0" w:color="auto"/>
            </w:tcBorders>
            <w:vAlign w:val="center"/>
          </w:tcPr>
          <w:p w:rsidR="008C529B" w:rsidRPr="00AD12D9" w:rsidRDefault="008C529B" w:rsidP="006E5695">
            <w:pPr>
              <w:widowControl w:val="0"/>
              <w:ind w:firstLineChars="0" w:firstLine="0"/>
              <w:jc w:val="distribute"/>
              <w:rPr>
                <w:rFonts w:cs="Times New Roman"/>
                <w:color w:val="000000" w:themeColor="text1"/>
                <w:spacing w:val="-6"/>
                <w:kern w:val="0"/>
                <w:sz w:val="22"/>
                <w:szCs w:val="20"/>
              </w:rPr>
            </w:pPr>
            <w:r w:rsidRPr="00AD12D9">
              <w:rPr>
                <w:rFonts w:cs="Times New Roman"/>
                <w:b/>
                <w:color w:val="000000" w:themeColor="text1"/>
                <w:spacing w:val="-6"/>
                <w:kern w:val="0"/>
                <w:szCs w:val="20"/>
              </w:rPr>
              <w:t>合計</w:t>
            </w:r>
          </w:p>
        </w:tc>
        <w:tc>
          <w:tcPr>
            <w:tcW w:w="888" w:type="pct"/>
            <w:tcBorders>
              <w:top w:val="nil"/>
              <w:bottom w:val="single" w:sz="8" w:space="0" w:color="auto"/>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b/>
                <w:color w:val="000000" w:themeColor="text1"/>
                <w:sz w:val="18"/>
                <w:szCs w:val="20"/>
              </w:rPr>
              <w:t>39,293,205,077</w:t>
            </w:r>
          </w:p>
        </w:tc>
        <w:tc>
          <w:tcPr>
            <w:tcW w:w="329" w:type="pct"/>
            <w:tcBorders>
              <w:top w:val="nil"/>
              <w:bottom w:val="single" w:sz="8" w:space="0" w:color="auto"/>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b/>
                <w:color w:val="000000" w:themeColor="text1"/>
                <w:sz w:val="18"/>
                <w:szCs w:val="20"/>
              </w:rPr>
              <w:t>100.00</w:t>
            </w:r>
          </w:p>
        </w:tc>
        <w:tc>
          <w:tcPr>
            <w:tcW w:w="881" w:type="pct"/>
            <w:tcBorders>
              <w:top w:val="nil"/>
              <w:bottom w:val="single" w:sz="8" w:space="0" w:color="auto"/>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b/>
                <w:color w:val="000000" w:themeColor="text1"/>
                <w:sz w:val="18"/>
                <w:szCs w:val="20"/>
              </w:rPr>
              <w:t>38,434,291,749</w:t>
            </w:r>
          </w:p>
        </w:tc>
        <w:tc>
          <w:tcPr>
            <w:tcW w:w="336" w:type="pct"/>
            <w:tcBorders>
              <w:top w:val="nil"/>
              <w:bottom w:val="single" w:sz="8" w:space="0" w:color="auto"/>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b/>
                <w:color w:val="000000" w:themeColor="text1"/>
                <w:sz w:val="18"/>
                <w:szCs w:val="20"/>
              </w:rPr>
              <w:t>100.00</w:t>
            </w:r>
          </w:p>
        </w:tc>
        <w:tc>
          <w:tcPr>
            <w:tcW w:w="675" w:type="pct"/>
            <w:tcBorders>
              <w:top w:val="nil"/>
              <w:bottom w:val="single" w:sz="8" w:space="0" w:color="auto"/>
            </w:tcBorders>
            <w:vAlign w:val="center"/>
          </w:tcPr>
          <w:p w:rsidR="008C529B" w:rsidRPr="00AD12D9" w:rsidRDefault="008C529B" w:rsidP="006E5695">
            <w:pPr>
              <w:widowControl w:val="0"/>
              <w:ind w:firstLineChars="0" w:firstLine="0"/>
              <w:jc w:val="right"/>
              <w:rPr>
                <w:rFonts w:ascii="新細明體" w:eastAsia="新細明體" w:hAnsi="新細明體" w:cs="Times New Roman"/>
                <w:noProof/>
                <w:color w:val="000000" w:themeColor="text1"/>
                <w:sz w:val="18"/>
                <w:szCs w:val="20"/>
              </w:rPr>
            </w:pPr>
            <w:r w:rsidRPr="00AD12D9">
              <w:rPr>
                <w:rFonts w:ascii="新細明體" w:eastAsia="新細明體" w:hAnsi="新細明體" w:cs="Times New Roman"/>
                <w:b/>
                <w:noProof/>
                <w:color w:val="000000" w:themeColor="text1"/>
                <w:sz w:val="18"/>
                <w:szCs w:val="20"/>
              </w:rPr>
              <w:t>858,913,328</w:t>
            </w:r>
          </w:p>
        </w:tc>
        <w:tc>
          <w:tcPr>
            <w:tcW w:w="322" w:type="pct"/>
            <w:tcBorders>
              <w:top w:val="nil"/>
              <w:bottom w:val="single" w:sz="8" w:space="0" w:color="auto"/>
              <w:right w:val="nil"/>
            </w:tcBorders>
            <w:vAlign w:val="center"/>
          </w:tcPr>
          <w:p w:rsidR="008C529B" w:rsidRPr="00AD12D9" w:rsidRDefault="008C529B" w:rsidP="006E5695">
            <w:pPr>
              <w:widowControl w:val="0"/>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b/>
                <w:color w:val="000000" w:themeColor="text1"/>
                <w:kern w:val="0"/>
                <w:sz w:val="18"/>
                <w:szCs w:val="20"/>
              </w:rPr>
              <w:t>2.23</w:t>
            </w:r>
          </w:p>
        </w:tc>
      </w:tr>
    </w:tbl>
    <w:p w:rsidR="00316F7D" w:rsidRPr="00FE7B65" w:rsidRDefault="008C529B" w:rsidP="00E77E92">
      <w:pPr>
        <w:widowControl w:val="0"/>
        <w:tabs>
          <w:tab w:val="left" w:pos="408"/>
        </w:tabs>
        <w:adjustRightInd w:val="0"/>
        <w:snapToGrid w:val="0"/>
        <w:spacing w:line="0" w:lineRule="atLeast"/>
        <w:ind w:left="502" w:hangingChars="279" w:hanging="502"/>
        <w:jc w:val="left"/>
        <w:rPr>
          <w:rFonts w:cs="Times New Roman"/>
          <w:color w:val="000000" w:themeColor="text1"/>
          <w:sz w:val="18"/>
          <w:szCs w:val="18"/>
        </w:rPr>
      </w:pPr>
      <w:proofErr w:type="gramStart"/>
      <w:r w:rsidRPr="00FE7B65">
        <w:rPr>
          <w:rFonts w:cs="Times New Roman"/>
          <w:color w:val="000000" w:themeColor="text1"/>
          <w:sz w:val="18"/>
          <w:szCs w:val="18"/>
        </w:rPr>
        <w:t>註</w:t>
      </w:r>
      <w:proofErr w:type="gramEnd"/>
      <w:r w:rsidRPr="00FE7B65">
        <w:rPr>
          <w:rFonts w:cs="Times New Roman"/>
          <w:color w:val="000000" w:themeColor="text1"/>
          <w:sz w:val="18"/>
          <w:szCs w:val="18"/>
        </w:rPr>
        <w:t>：1.信託代理與保證資產（負債），109年底及108年底各有24,557,136元及30,543,591元。</w:t>
      </w:r>
    </w:p>
    <w:p w:rsidR="00B26F4D" w:rsidRPr="00FE7B65" w:rsidRDefault="008C529B" w:rsidP="00E77E92">
      <w:pPr>
        <w:widowControl w:val="0"/>
        <w:tabs>
          <w:tab w:val="left" w:pos="408"/>
        </w:tabs>
        <w:adjustRightInd w:val="0"/>
        <w:snapToGrid w:val="0"/>
        <w:spacing w:line="0" w:lineRule="atLeast"/>
        <w:ind w:leftChars="153" w:left="547" w:hangingChars="100" w:hanging="180"/>
        <w:jc w:val="left"/>
        <w:rPr>
          <w:rFonts w:cs="Times New Roman"/>
          <w:color w:val="000000" w:themeColor="text1"/>
          <w:sz w:val="18"/>
          <w:szCs w:val="18"/>
        </w:rPr>
      </w:pPr>
      <w:r w:rsidRPr="00FE7B65">
        <w:rPr>
          <w:rFonts w:cs="Times New Roman"/>
          <w:color w:val="000000" w:themeColor="text1"/>
          <w:sz w:val="18"/>
          <w:szCs w:val="18"/>
        </w:rPr>
        <w:t>2.109年底因擔保、保證或契約可能造成未來會計年度支出事項（包括或有負債）為25,915,334元，係</w:t>
      </w:r>
      <w:r w:rsidR="00316F7D" w:rsidRPr="00FE7B65">
        <w:rPr>
          <w:rFonts w:cs="Times New Roman" w:hint="eastAsia"/>
          <w:color w:val="000000" w:themeColor="text1"/>
          <w:sz w:val="18"/>
          <w:szCs w:val="18"/>
        </w:rPr>
        <w:t>國立中正紀念堂管理處作業基金及國立國父紀念館作業基金與廠商間請求給付承攬報酬及履約服務費爭</w:t>
      </w:r>
      <w:proofErr w:type="gramStart"/>
      <w:r w:rsidR="00316F7D" w:rsidRPr="00FE7B65">
        <w:rPr>
          <w:rFonts w:cs="Times New Roman" w:hint="eastAsia"/>
          <w:color w:val="000000" w:themeColor="text1"/>
          <w:sz w:val="18"/>
          <w:szCs w:val="18"/>
        </w:rPr>
        <w:t>訟</w:t>
      </w:r>
      <w:proofErr w:type="gramEnd"/>
      <w:r w:rsidR="00316F7D" w:rsidRPr="00FE7B65">
        <w:rPr>
          <w:rFonts w:cs="Times New Roman" w:hint="eastAsia"/>
          <w:color w:val="000000" w:themeColor="text1"/>
          <w:sz w:val="18"/>
          <w:szCs w:val="18"/>
        </w:rPr>
        <w:t>金額</w:t>
      </w:r>
      <w:r w:rsidR="000962B9" w:rsidRPr="00FE7B65">
        <w:rPr>
          <w:rFonts w:ascii="新細明體" w:eastAsia="新細明體" w:hAnsi="新細明體" w:cs="Times New Roman" w:hint="eastAsia"/>
          <w:color w:val="000000" w:themeColor="text1"/>
          <w:sz w:val="18"/>
          <w:szCs w:val="18"/>
        </w:rPr>
        <w:t>。</w:t>
      </w:r>
    </w:p>
    <w:tbl>
      <w:tblPr>
        <w:tblW w:w="9960" w:type="dxa"/>
        <w:tblInd w:w="28" w:type="dxa"/>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85348C" w:rsidRPr="00AD12D9" w:rsidTr="00E77E92">
        <w:trPr>
          <w:tblHeader/>
        </w:trPr>
        <w:tc>
          <w:tcPr>
            <w:tcW w:w="9960" w:type="dxa"/>
            <w:gridSpan w:val="7"/>
            <w:tcBorders>
              <w:bottom w:val="single" w:sz="8" w:space="0" w:color="auto"/>
            </w:tcBorders>
          </w:tcPr>
          <w:p w:rsidR="0085348C" w:rsidRPr="00AD12D9" w:rsidRDefault="0085348C" w:rsidP="00C248D2">
            <w:pPr>
              <w:widowControl w:val="0"/>
              <w:overflowPunct/>
              <w:snapToGrid w:val="0"/>
              <w:ind w:firstLineChars="0" w:firstLine="0"/>
              <w:jc w:val="center"/>
              <w:rPr>
                <w:rFonts w:cs="Times New Roman"/>
                <w:b/>
                <w:color w:val="000000" w:themeColor="text1"/>
                <w:sz w:val="32"/>
                <w:szCs w:val="20"/>
                <w:u w:val="single"/>
              </w:rPr>
            </w:pPr>
            <w:r w:rsidRPr="00AD12D9">
              <w:rPr>
                <w:rFonts w:cs="Times New Roman"/>
                <w:b/>
                <w:color w:val="000000" w:themeColor="text1"/>
                <w:sz w:val="32"/>
                <w:szCs w:val="20"/>
                <w:u w:val="single"/>
              </w:rPr>
              <w:lastRenderedPageBreak/>
              <w:t>國立文化機構作業基金</w:t>
            </w:r>
            <w:r w:rsidRPr="00AD12D9">
              <w:rPr>
                <w:rFonts w:cs="Times New Roman" w:hint="eastAsia"/>
                <w:b/>
                <w:color w:val="000000" w:themeColor="text1"/>
                <w:sz w:val="32"/>
                <w:szCs w:val="20"/>
                <w:u w:val="single"/>
              </w:rPr>
              <w:t>餘</w:t>
            </w:r>
            <w:proofErr w:type="gramStart"/>
            <w:r w:rsidRPr="00AD12D9">
              <w:rPr>
                <w:rFonts w:cs="Times New Roman" w:hint="eastAsia"/>
                <w:b/>
                <w:color w:val="000000" w:themeColor="text1"/>
                <w:sz w:val="32"/>
                <w:szCs w:val="20"/>
                <w:u w:val="single"/>
              </w:rPr>
              <w:t>絀</w:t>
            </w:r>
            <w:proofErr w:type="gramEnd"/>
            <w:r w:rsidRPr="00AD12D9">
              <w:rPr>
                <w:rFonts w:cs="Times New Roman" w:hint="eastAsia"/>
                <w:b/>
                <w:color w:val="000000" w:themeColor="text1"/>
                <w:sz w:val="32"/>
                <w:szCs w:val="20"/>
                <w:u w:val="single"/>
              </w:rPr>
              <w:t xml:space="preserve">審定後平衡表　</w:t>
            </w:r>
            <w:r w:rsidRPr="00AD12D9">
              <w:rPr>
                <w:rFonts w:cs="Times New Roman"/>
                <w:color w:val="000000" w:themeColor="text1"/>
                <w:szCs w:val="20"/>
              </w:rPr>
              <w:fldChar w:fldCharType="begin"/>
            </w:r>
            <w:r w:rsidRPr="00AD12D9">
              <w:rPr>
                <w:rFonts w:cs="Times New Roman"/>
                <w:color w:val="000000" w:themeColor="text1"/>
                <w:szCs w:val="20"/>
              </w:rPr>
              <w:instrText xml:space="preserve"> IF </w:instrText>
            </w:r>
            <w:r w:rsidRPr="00AD12D9">
              <w:rPr>
                <w:rFonts w:cs="Times New Roman"/>
                <w:color w:val="000000" w:themeColor="text1"/>
                <w:szCs w:val="20"/>
              </w:rPr>
              <w:fldChar w:fldCharType="begin"/>
            </w:r>
            <w:r w:rsidRPr="00AD12D9">
              <w:rPr>
                <w:rFonts w:cs="Times New Roman"/>
                <w:color w:val="000000" w:themeColor="text1"/>
                <w:szCs w:val="20"/>
              </w:rPr>
              <w:instrText xml:space="preserve"> PAGE </w:instrText>
            </w:r>
            <w:r w:rsidRPr="00AD12D9">
              <w:rPr>
                <w:rFonts w:cs="Times New Roman"/>
                <w:color w:val="000000" w:themeColor="text1"/>
                <w:szCs w:val="20"/>
              </w:rPr>
              <w:fldChar w:fldCharType="separate"/>
            </w:r>
            <w:r w:rsidR="005D4026">
              <w:rPr>
                <w:rFonts w:cs="Times New Roman"/>
                <w:noProof/>
                <w:color w:val="000000" w:themeColor="text1"/>
                <w:szCs w:val="20"/>
              </w:rPr>
              <w:instrText>9</w:instrText>
            </w:r>
            <w:r w:rsidRPr="00AD12D9">
              <w:rPr>
                <w:rFonts w:cs="Times New Roman"/>
                <w:color w:val="000000" w:themeColor="text1"/>
                <w:szCs w:val="20"/>
              </w:rPr>
              <w:fldChar w:fldCharType="end"/>
            </w:r>
            <w:r w:rsidRPr="00AD12D9">
              <w:rPr>
                <w:rFonts w:cs="Times New Roman" w:hint="eastAsia"/>
                <w:color w:val="000000" w:themeColor="text1"/>
                <w:szCs w:val="20"/>
              </w:rPr>
              <w:instrText xml:space="preserve"> = 1 </w:instrText>
            </w:r>
            <w:r w:rsidRPr="00AD12D9">
              <w:rPr>
                <w:rFonts w:cs="Times New Roman"/>
                <w:color w:val="000000" w:themeColor="text1"/>
                <w:szCs w:val="20"/>
              </w:rPr>
              <w:instrText>""</w:instrText>
            </w:r>
            <w:r w:rsidRPr="00AD12D9">
              <w:rPr>
                <w:rFonts w:cs="Times New Roman" w:hint="eastAsia"/>
                <w:color w:val="000000" w:themeColor="text1"/>
                <w:szCs w:val="20"/>
              </w:rPr>
              <w:instrText xml:space="preserve"> "</w:instrText>
            </w:r>
            <w:r w:rsidRPr="00AD12D9">
              <w:rPr>
                <w:rFonts w:cs="Times New Roman" w:hint="eastAsia"/>
                <w:color w:val="000000" w:themeColor="text1"/>
                <w:sz w:val="32"/>
                <w:szCs w:val="20"/>
              </w:rPr>
              <w:instrText>(續)"</w:instrText>
            </w:r>
            <w:r w:rsidRPr="00AD12D9">
              <w:rPr>
                <w:rFonts w:cs="Times New Roman"/>
                <w:color w:val="000000" w:themeColor="text1"/>
                <w:szCs w:val="20"/>
              </w:rPr>
              <w:fldChar w:fldCharType="separate"/>
            </w:r>
            <w:r w:rsidR="005D4026" w:rsidRPr="00AD12D9">
              <w:rPr>
                <w:rFonts w:cs="Times New Roman" w:hint="eastAsia"/>
                <w:noProof/>
                <w:color w:val="000000" w:themeColor="text1"/>
                <w:sz w:val="32"/>
                <w:szCs w:val="20"/>
              </w:rPr>
              <w:t>(續)</w:t>
            </w:r>
            <w:r w:rsidRPr="00AD12D9">
              <w:rPr>
                <w:rFonts w:cs="Times New Roman"/>
                <w:color w:val="000000" w:themeColor="text1"/>
                <w:szCs w:val="20"/>
              </w:rPr>
              <w:fldChar w:fldCharType="end"/>
            </w:r>
          </w:p>
          <w:p w:rsidR="0085348C" w:rsidRPr="00AD12D9" w:rsidRDefault="0085348C" w:rsidP="006B08A4">
            <w:pPr>
              <w:widowControl w:val="0"/>
              <w:tabs>
                <w:tab w:val="center" w:pos="4858"/>
                <w:tab w:val="right" w:pos="9855"/>
              </w:tabs>
              <w:snapToGrid w:val="0"/>
              <w:ind w:leftChars="-35" w:left="-84" w:firstLineChars="87" w:firstLine="209"/>
              <w:jc w:val="center"/>
              <w:rPr>
                <w:rFonts w:cs="Times New Roman"/>
                <w:b/>
                <w:color w:val="000000" w:themeColor="text1"/>
                <w:sz w:val="32"/>
                <w:szCs w:val="20"/>
                <w:u w:val="single"/>
              </w:rPr>
            </w:pPr>
            <w:r w:rsidRPr="00443854">
              <w:rPr>
                <w:rFonts w:cs="Times New Roman"/>
                <w:color w:val="000000" w:themeColor="text1"/>
                <w:szCs w:val="20"/>
              </w:rPr>
              <w:tab/>
            </w:r>
            <w:r w:rsidRPr="00AD12D9">
              <w:rPr>
                <w:rFonts w:cs="Times New Roman" w:hint="eastAsia"/>
                <w:color w:val="000000" w:themeColor="text1"/>
                <w:szCs w:val="20"/>
              </w:rPr>
              <w:t>中華民國</w:t>
            </w:r>
            <w:r w:rsidRPr="00AD12D9">
              <w:rPr>
                <w:rFonts w:cs="Times New Roman"/>
                <w:color w:val="000000" w:themeColor="text1"/>
                <w:szCs w:val="20"/>
              </w:rPr>
              <w:t>109</w:t>
            </w:r>
            <w:r w:rsidRPr="00AD12D9">
              <w:rPr>
                <w:rFonts w:cs="Times New Roman" w:hint="eastAsia"/>
                <w:color w:val="000000" w:themeColor="text1"/>
                <w:szCs w:val="20"/>
              </w:rPr>
              <w:t>年12月31日</w:t>
            </w:r>
            <w:r w:rsidRPr="00AD12D9">
              <w:rPr>
                <w:rFonts w:cs="Times New Roman" w:hint="eastAsia"/>
                <w:color w:val="000000" w:themeColor="text1"/>
                <w:szCs w:val="20"/>
              </w:rPr>
              <w:tab/>
            </w:r>
            <w:r w:rsidR="006B08A4">
              <w:rPr>
                <w:rFonts w:cs="Times New Roman" w:hint="eastAsia"/>
                <w:spacing w:val="-20"/>
                <w:kern w:val="0"/>
                <w:szCs w:val="20"/>
              </w:rPr>
              <w:t>單位：新臺幣元</w:t>
            </w:r>
            <w:bookmarkStart w:id="3" w:name="_GoBack"/>
            <w:bookmarkEnd w:id="3"/>
          </w:p>
        </w:tc>
      </w:tr>
      <w:tr w:rsidR="0085348C" w:rsidRPr="00AD12D9" w:rsidTr="00E77E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9"/>
          <w:tblHeader/>
        </w:trPr>
        <w:tc>
          <w:tcPr>
            <w:tcW w:w="3023" w:type="dxa"/>
            <w:vMerge w:val="restart"/>
            <w:tcBorders>
              <w:top w:val="single" w:sz="8" w:space="0" w:color="auto"/>
              <w:left w:val="nil"/>
              <w:bottom w:val="nil"/>
            </w:tcBorders>
            <w:vAlign w:val="center"/>
          </w:tcPr>
          <w:p w:rsidR="0085348C" w:rsidRPr="00AD12D9" w:rsidRDefault="0085348C" w:rsidP="0085348C">
            <w:pPr>
              <w:widowControl w:val="0"/>
              <w:overflowPunct/>
              <w:ind w:left="113" w:right="113" w:firstLineChars="0" w:firstLine="0"/>
              <w:jc w:val="distribute"/>
              <w:rPr>
                <w:rFonts w:cs="Times New Roman"/>
                <w:color w:val="000000" w:themeColor="text1"/>
                <w:szCs w:val="20"/>
              </w:rPr>
            </w:pPr>
            <w:r w:rsidRPr="00AD12D9">
              <w:rPr>
                <w:rFonts w:cs="Times New Roman" w:hint="eastAsia"/>
                <w:color w:val="000000" w:themeColor="text1"/>
                <w:szCs w:val="20"/>
              </w:rPr>
              <w:t>科目</w:t>
            </w:r>
          </w:p>
        </w:tc>
        <w:tc>
          <w:tcPr>
            <w:tcW w:w="2436" w:type="dxa"/>
            <w:gridSpan w:val="2"/>
            <w:tcBorders>
              <w:top w:val="single" w:sz="8" w:space="0" w:color="auto"/>
              <w:bottom w:val="nil"/>
            </w:tcBorders>
            <w:vAlign w:val="center"/>
          </w:tcPr>
          <w:p w:rsidR="0085348C" w:rsidRPr="00AD12D9" w:rsidRDefault="0085348C" w:rsidP="0085348C">
            <w:pPr>
              <w:widowControl w:val="0"/>
              <w:overflowPunct/>
              <w:ind w:left="70" w:right="42" w:firstLineChars="0" w:firstLine="0"/>
              <w:jc w:val="distribute"/>
              <w:rPr>
                <w:rFonts w:cs="Times New Roman"/>
                <w:color w:val="000000" w:themeColor="text1"/>
                <w:spacing w:val="-20"/>
                <w:szCs w:val="20"/>
              </w:rPr>
            </w:pPr>
            <w:r w:rsidRPr="00AD12D9">
              <w:rPr>
                <w:rFonts w:cs="Times New Roman"/>
                <w:color w:val="000000" w:themeColor="text1"/>
                <w:szCs w:val="20"/>
              </w:rPr>
              <w:t>109</w:t>
            </w:r>
            <w:r w:rsidRPr="00AD12D9">
              <w:rPr>
                <w:rFonts w:cs="Times New Roman" w:hint="eastAsia"/>
                <w:color w:val="000000" w:themeColor="text1"/>
                <w:spacing w:val="-20"/>
                <w:szCs w:val="20"/>
              </w:rPr>
              <w:t>年12月31日</w:t>
            </w:r>
          </w:p>
        </w:tc>
        <w:tc>
          <w:tcPr>
            <w:tcW w:w="2436" w:type="dxa"/>
            <w:gridSpan w:val="2"/>
            <w:tcBorders>
              <w:top w:val="single" w:sz="8" w:space="0" w:color="auto"/>
              <w:bottom w:val="nil"/>
            </w:tcBorders>
            <w:vAlign w:val="center"/>
          </w:tcPr>
          <w:p w:rsidR="0085348C" w:rsidRPr="00AD12D9" w:rsidRDefault="0085348C" w:rsidP="0085348C">
            <w:pPr>
              <w:widowControl w:val="0"/>
              <w:overflowPunct/>
              <w:ind w:left="1" w:right="42" w:firstLineChars="27" w:firstLine="65"/>
              <w:jc w:val="distribute"/>
              <w:rPr>
                <w:rFonts w:cs="Times New Roman"/>
                <w:color w:val="000000" w:themeColor="text1"/>
                <w:spacing w:val="-20"/>
                <w:szCs w:val="20"/>
              </w:rPr>
            </w:pPr>
            <w:r w:rsidRPr="00AD12D9">
              <w:rPr>
                <w:rFonts w:cs="Times New Roman"/>
                <w:color w:val="000000" w:themeColor="text1"/>
                <w:szCs w:val="20"/>
              </w:rPr>
              <w:t>108</w:t>
            </w:r>
            <w:r w:rsidRPr="00AD12D9">
              <w:rPr>
                <w:rFonts w:cs="Times New Roman" w:hint="eastAsia"/>
                <w:color w:val="000000" w:themeColor="text1"/>
                <w:spacing w:val="-20"/>
                <w:szCs w:val="20"/>
              </w:rPr>
              <w:t>年12月31日</w:t>
            </w:r>
          </w:p>
        </w:tc>
        <w:tc>
          <w:tcPr>
            <w:tcW w:w="2065" w:type="dxa"/>
            <w:gridSpan w:val="2"/>
            <w:tcBorders>
              <w:top w:val="single" w:sz="8" w:space="0" w:color="auto"/>
              <w:bottom w:val="nil"/>
              <w:right w:val="nil"/>
            </w:tcBorders>
            <w:vAlign w:val="center"/>
          </w:tcPr>
          <w:p w:rsidR="0085348C" w:rsidRPr="00AD12D9" w:rsidRDefault="0085348C" w:rsidP="0085348C">
            <w:pPr>
              <w:widowControl w:val="0"/>
              <w:overflowPunct/>
              <w:spacing w:line="240" w:lineRule="exact"/>
              <w:ind w:firstLineChars="0" w:firstLine="0"/>
              <w:jc w:val="distribute"/>
              <w:rPr>
                <w:rFonts w:cs="Times New Roman"/>
                <w:color w:val="000000" w:themeColor="text1"/>
                <w:szCs w:val="20"/>
              </w:rPr>
            </w:pPr>
            <w:r w:rsidRPr="00AD12D9">
              <w:rPr>
                <w:rFonts w:cs="Times New Roman" w:hint="eastAsia"/>
                <w:color w:val="000000" w:themeColor="text1"/>
                <w:szCs w:val="20"/>
              </w:rPr>
              <w:t>比較增減</w:t>
            </w:r>
          </w:p>
        </w:tc>
      </w:tr>
      <w:tr w:rsidR="0085348C" w:rsidRPr="00AD12D9" w:rsidTr="001234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4"/>
          <w:tblHeader/>
        </w:trPr>
        <w:tc>
          <w:tcPr>
            <w:tcW w:w="3023" w:type="dxa"/>
            <w:vMerge/>
            <w:tcBorders>
              <w:top w:val="nil"/>
              <w:left w:val="nil"/>
              <w:bottom w:val="single" w:sz="8" w:space="0" w:color="auto"/>
            </w:tcBorders>
            <w:vAlign w:val="center"/>
          </w:tcPr>
          <w:p w:rsidR="0085348C" w:rsidRPr="00AD12D9" w:rsidRDefault="0085348C" w:rsidP="0085348C">
            <w:pPr>
              <w:widowControl w:val="0"/>
              <w:overflowPunct/>
              <w:ind w:left="113" w:right="113" w:firstLineChars="0" w:firstLine="0"/>
              <w:jc w:val="distribute"/>
              <w:rPr>
                <w:rFonts w:cs="Times New Roman"/>
                <w:color w:val="000000" w:themeColor="text1"/>
                <w:szCs w:val="20"/>
              </w:rPr>
            </w:pPr>
          </w:p>
        </w:tc>
        <w:tc>
          <w:tcPr>
            <w:tcW w:w="1779" w:type="dxa"/>
            <w:tcBorders>
              <w:bottom w:val="single" w:sz="8" w:space="0" w:color="auto"/>
            </w:tcBorders>
            <w:vAlign w:val="center"/>
          </w:tcPr>
          <w:p w:rsidR="0085348C" w:rsidRPr="00AD12D9" w:rsidRDefault="0085348C" w:rsidP="0085348C">
            <w:pPr>
              <w:widowControl w:val="0"/>
              <w:overflowPunct/>
              <w:ind w:left="113" w:right="113" w:firstLineChars="0" w:firstLine="0"/>
              <w:jc w:val="distribute"/>
              <w:rPr>
                <w:rFonts w:cs="Times New Roman"/>
                <w:color w:val="000000" w:themeColor="text1"/>
                <w:szCs w:val="20"/>
              </w:rPr>
            </w:pPr>
            <w:r w:rsidRPr="00AD12D9">
              <w:rPr>
                <w:rFonts w:cs="Times New Roman" w:hint="eastAsia"/>
                <w:color w:val="000000" w:themeColor="text1"/>
                <w:szCs w:val="20"/>
              </w:rPr>
              <w:t>金額</w:t>
            </w:r>
          </w:p>
        </w:tc>
        <w:tc>
          <w:tcPr>
            <w:tcW w:w="657" w:type="dxa"/>
            <w:tcBorders>
              <w:bottom w:val="single" w:sz="8" w:space="0" w:color="auto"/>
            </w:tcBorders>
            <w:vAlign w:val="center"/>
          </w:tcPr>
          <w:p w:rsidR="0085348C" w:rsidRPr="00AD12D9" w:rsidRDefault="0085348C" w:rsidP="0085348C">
            <w:pPr>
              <w:widowControl w:val="0"/>
              <w:overflowPunct/>
              <w:ind w:left="113" w:right="113" w:firstLineChars="0" w:firstLine="0"/>
              <w:jc w:val="distribute"/>
              <w:rPr>
                <w:rFonts w:cs="Times New Roman"/>
                <w:color w:val="000000" w:themeColor="text1"/>
                <w:szCs w:val="20"/>
              </w:rPr>
            </w:pPr>
            <w:r w:rsidRPr="00AD12D9">
              <w:rPr>
                <w:rFonts w:cs="Times New Roman" w:hint="eastAsia"/>
                <w:color w:val="000000" w:themeColor="text1"/>
                <w:szCs w:val="20"/>
              </w:rPr>
              <w:t>％</w:t>
            </w:r>
          </w:p>
        </w:tc>
        <w:tc>
          <w:tcPr>
            <w:tcW w:w="1764" w:type="dxa"/>
            <w:tcBorders>
              <w:bottom w:val="single" w:sz="8" w:space="0" w:color="auto"/>
            </w:tcBorders>
            <w:vAlign w:val="center"/>
          </w:tcPr>
          <w:p w:rsidR="0085348C" w:rsidRPr="00AD12D9" w:rsidRDefault="0085348C" w:rsidP="0085348C">
            <w:pPr>
              <w:widowControl w:val="0"/>
              <w:overflowPunct/>
              <w:ind w:left="113" w:right="113" w:firstLineChars="0" w:firstLine="0"/>
              <w:jc w:val="distribute"/>
              <w:rPr>
                <w:rFonts w:cs="Times New Roman"/>
                <w:color w:val="000000" w:themeColor="text1"/>
                <w:szCs w:val="20"/>
              </w:rPr>
            </w:pPr>
            <w:r w:rsidRPr="00AD12D9">
              <w:rPr>
                <w:rFonts w:cs="Times New Roman" w:hint="eastAsia"/>
                <w:color w:val="000000" w:themeColor="text1"/>
                <w:szCs w:val="20"/>
              </w:rPr>
              <w:t>金額</w:t>
            </w:r>
          </w:p>
        </w:tc>
        <w:tc>
          <w:tcPr>
            <w:tcW w:w="672" w:type="dxa"/>
            <w:tcBorders>
              <w:bottom w:val="single" w:sz="8" w:space="0" w:color="auto"/>
            </w:tcBorders>
            <w:vAlign w:val="center"/>
          </w:tcPr>
          <w:p w:rsidR="0085348C" w:rsidRPr="00AD12D9" w:rsidRDefault="0085348C" w:rsidP="0085348C">
            <w:pPr>
              <w:widowControl w:val="0"/>
              <w:overflowPunct/>
              <w:ind w:left="113" w:right="113" w:firstLineChars="0" w:firstLine="0"/>
              <w:jc w:val="distribute"/>
              <w:rPr>
                <w:rFonts w:cs="Times New Roman"/>
                <w:color w:val="000000" w:themeColor="text1"/>
                <w:szCs w:val="20"/>
              </w:rPr>
            </w:pPr>
            <w:r w:rsidRPr="00AD12D9">
              <w:rPr>
                <w:rFonts w:cs="Times New Roman" w:hint="eastAsia"/>
                <w:color w:val="000000" w:themeColor="text1"/>
                <w:szCs w:val="20"/>
              </w:rPr>
              <w:t>％</w:t>
            </w:r>
          </w:p>
        </w:tc>
        <w:tc>
          <w:tcPr>
            <w:tcW w:w="1414" w:type="dxa"/>
            <w:tcBorders>
              <w:bottom w:val="single" w:sz="8" w:space="0" w:color="auto"/>
            </w:tcBorders>
            <w:vAlign w:val="center"/>
          </w:tcPr>
          <w:p w:rsidR="0085348C" w:rsidRPr="00AD12D9" w:rsidRDefault="0085348C" w:rsidP="0085348C">
            <w:pPr>
              <w:widowControl w:val="0"/>
              <w:overflowPunct/>
              <w:ind w:left="113" w:right="113" w:firstLineChars="0" w:firstLine="0"/>
              <w:jc w:val="distribute"/>
              <w:rPr>
                <w:rFonts w:cs="Times New Roman"/>
                <w:color w:val="000000" w:themeColor="text1"/>
                <w:szCs w:val="20"/>
              </w:rPr>
            </w:pPr>
            <w:r w:rsidRPr="00AD12D9">
              <w:rPr>
                <w:rFonts w:cs="Times New Roman" w:hint="eastAsia"/>
                <w:color w:val="000000" w:themeColor="text1"/>
                <w:szCs w:val="20"/>
              </w:rPr>
              <w:t>金額</w:t>
            </w:r>
          </w:p>
        </w:tc>
        <w:tc>
          <w:tcPr>
            <w:tcW w:w="651" w:type="dxa"/>
            <w:tcBorders>
              <w:bottom w:val="single" w:sz="8" w:space="0" w:color="auto"/>
              <w:right w:val="nil"/>
            </w:tcBorders>
            <w:vAlign w:val="center"/>
          </w:tcPr>
          <w:p w:rsidR="0085348C" w:rsidRPr="00AD12D9" w:rsidRDefault="0085348C" w:rsidP="0085348C">
            <w:pPr>
              <w:widowControl w:val="0"/>
              <w:overflowPunct/>
              <w:ind w:left="113" w:right="113" w:firstLineChars="0" w:firstLine="0"/>
              <w:jc w:val="distribute"/>
              <w:rPr>
                <w:rFonts w:cs="Times New Roman"/>
                <w:color w:val="000000" w:themeColor="text1"/>
                <w:szCs w:val="20"/>
              </w:rPr>
            </w:pPr>
            <w:r w:rsidRPr="00AD12D9">
              <w:rPr>
                <w:rFonts w:cs="Times New Roman" w:hint="eastAsia"/>
                <w:color w:val="000000" w:themeColor="text1"/>
                <w:szCs w:val="20"/>
              </w:rPr>
              <w:t>％</w:t>
            </w:r>
          </w:p>
        </w:tc>
      </w:tr>
      <w:tr w:rsidR="0085348C" w:rsidRPr="00AD12D9" w:rsidTr="00E77E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9"/>
        </w:trPr>
        <w:tc>
          <w:tcPr>
            <w:tcW w:w="3023" w:type="dxa"/>
            <w:tcBorders>
              <w:top w:val="nil"/>
              <w:left w:val="nil"/>
              <w:bottom w:val="nil"/>
            </w:tcBorders>
            <w:vAlign w:val="center"/>
          </w:tcPr>
          <w:p w:rsidR="0085348C" w:rsidRPr="00AD12D9" w:rsidRDefault="0085348C" w:rsidP="0085348C">
            <w:pPr>
              <w:widowControl w:val="0"/>
              <w:overflowPunct/>
              <w:ind w:firstLineChars="0" w:firstLine="0"/>
              <w:jc w:val="distribute"/>
              <w:rPr>
                <w:rFonts w:cs="Times New Roman"/>
                <w:color w:val="000000" w:themeColor="text1"/>
                <w:spacing w:val="-6"/>
                <w:kern w:val="0"/>
                <w:sz w:val="22"/>
                <w:szCs w:val="20"/>
              </w:rPr>
            </w:pPr>
            <w:r w:rsidRPr="00AD12D9">
              <w:rPr>
                <w:rFonts w:cs="Times New Roman"/>
                <w:b/>
                <w:color w:val="000000" w:themeColor="text1"/>
                <w:spacing w:val="-6"/>
                <w:kern w:val="0"/>
                <w:szCs w:val="20"/>
              </w:rPr>
              <w:t>負債</w:t>
            </w:r>
          </w:p>
        </w:tc>
        <w:tc>
          <w:tcPr>
            <w:tcW w:w="1779"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b/>
                <w:color w:val="000000" w:themeColor="text1"/>
                <w:sz w:val="18"/>
                <w:szCs w:val="20"/>
              </w:rPr>
              <w:t>35,789,654,054</w:t>
            </w:r>
          </w:p>
        </w:tc>
        <w:tc>
          <w:tcPr>
            <w:tcW w:w="657"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b/>
                <w:color w:val="000000" w:themeColor="text1"/>
                <w:sz w:val="18"/>
                <w:szCs w:val="20"/>
              </w:rPr>
              <w:t>91.08</w:t>
            </w:r>
          </w:p>
        </w:tc>
        <w:tc>
          <w:tcPr>
            <w:tcW w:w="1764"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b/>
                <w:color w:val="000000" w:themeColor="text1"/>
                <w:sz w:val="18"/>
                <w:szCs w:val="20"/>
              </w:rPr>
              <w:t>34,973,698,272</w:t>
            </w:r>
          </w:p>
        </w:tc>
        <w:tc>
          <w:tcPr>
            <w:tcW w:w="672"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b/>
                <w:color w:val="000000" w:themeColor="text1"/>
                <w:sz w:val="18"/>
                <w:szCs w:val="20"/>
              </w:rPr>
              <w:t>91.00</w:t>
            </w:r>
          </w:p>
        </w:tc>
        <w:tc>
          <w:tcPr>
            <w:tcW w:w="1414"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noProof/>
                <w:color w:val="000000" w:themeColor="text1"/>
                <w:sz w:val="18"/>
                <w:szCs w:val="20"/>
              </w:rPr>
            </w:pPr>
            <w:r w:rsidRPr="00AD12D9">
              <w:rPr>
                <w:rFonts w:ascii="新細明體" w:eastAsia="新細明體" w:hAnsi="新細明體" w:cs="Times New Roman"/>
                <w:b/>
                <w:noProof/>
                <w:color w:val="000000" w:themeColor="text1"/>
                <w:sz w:val="18"/>
                <w:szCs w:val="20"/>
              </w:rPr>
              <w:t>815,955,782</w:t>
            </w:r>
          </w:p>
        </w:tc>
        <w:tc>
          <w:tcPr>
            <w:tcW w:w="651" w:type="dxa"/>
            <w:tcBorders>
              <w:top w:val="nil"/>
              <w:bottom w:val="nil"/>
              <w:right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b/>
                <w:color w:val="000000" w:themeColor="text1"/>
                <w:kern w:val="0"/>
                <w:sz w:val="18"/>
                <w:szCs w:val="20"/>
              </w:rPr>
              <w:t>2.33</w:t>
            </w:r>
          </w:p>
        </w:tc>
      </w:tr>
      <w:tr w:rsidR="0085348C" w:rsidRPr="00AD12D9" w:rsidTr="00E77E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9"/>
        </w:trPr>
        <w:tc>
          <w:tcPr>
            <w:tcW w:w="3023" w:type="dxa"/>
            <w:tcBorders>
              <w:top w:val="nil"/>
              <w:left w:val="nil"/>
              <w:bottom w:val="nil"/>
            </w:tcBorders>
            <w:vAlign w:val="center"/>
          </w:tcPr>
          <w:p w:rsidR="0085348C" w:rsidRPr="00AD12D9" w:rsidRDefault="0085348C" w:rsidP="0085348C">
            <w:pPr>
              <w:widowControl w:val="0"/>
              <w:overflowPunct/>
              <w:ind w:leftChars="100" w:left="240" w:firstLineChars="0" w:firstLine="0"/>
              <w:jc w:val="distribute"/>
              <w:rPr>
                <w:rFonts w:cs="Times New Roman"/>
                <w:color w:val="000000" w:themeColor="text1"/>
                <w:spacing w:val="-6"/>
                <w:kern w:val="0"/>
                <w:sz w:val="22"/>
                <w:szCs w:val="20"/>
              </w:rPr>
            </w:pPr>
            <w:r w:rsidRPr="00AD12D9">
              <w:rPr>
                <w:rFonts w:cs="Times New Roman"/>
                <w:color w:val="000000" w:themeColor="text1"/>
                <w:spacing w:val="-6"/>
                <w:kern w:val="0"/>
                <w:sz w:val="22"/>
                <w:szCs w:val="20"/>
              </w:rPr>
              <w:t>流動負債</w:t>
            </w:r>
          </w:p>
        </w:tc>
        <w:tc>
          <w:tcPr>
            <w:tcW w:w="1779"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190,656,864</w:t>
            </w:r>
          </w:p>
        </w:tc>
        <w:tc>
          <w:tcPr>
            <w:tcW w:w="657"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0.49</w:t>
            </w:r>
          </w:p>
        </w:tc>
        <w:tc>
          <w:tcPr>
            <w:tcW w:w="1764"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138,580,275</w:t>
            </w:r>
          </w:p>
        </w:tc>
        <w:tc>
          <w:tcPr>
            <w:tcW w:w="672"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0.36</w:t>
            </w:r>
          </w:p>
        </w:tc>
        <w:tc>
          <w:tcPr>
            <w:tcW w:w="1414"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noProof/>
                <w:color w:val="000000" w:themeColor="text1"/>
                <w:sz w:val="18"/>
                <w:szCs w:val="20"/>
              </w:rPr>
            </w:pPr>
            <w:r w:rsidRPr="00AD12D9">
              <w:rPr>
                <w:rFonts w:ascii="新細明體" w:eastAsia="新細明體" w:hAnsi="新細明體" w:cs="Times New Roman"/>
                <w:noProof/>
                <w:color w:val="000000" w:themeColor="text1"/>
                <w:sz w:val="18"/>
                <w:szCs w:val="20"/>
              </w:rPr>
              <w:t>52,076,589</w:t>
            </w:r>
          </w:p>
        </w:tc>
        <w:tc>
          <w:tcPr>
            <w:tcW w:w="651" w:type="dxa"/>
            <w:tcBorders>
              <w:top w:val="nil"/>
              <w:bottom w:val="nil"/>
              <w:right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37.58</w:t>
            </w:r>
          </w:p>
        </w:tc>
      </w:tr>
      <w:tr w:rsidR="0085348C" w:rsidRPr="00AD12D9" w:rsidTr="00E77E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9"/>
        </w:trPr>
        <w:tc>
          <w:tcPr>
            <w:tcW w:w="3023" w:type="dxa"/>
            <w:tcBorders>
              <w:top w:val="nil"/>
              <w:left w:val="nil"/>
              <w:bottom w:val="nil"/>
            </w:tcBorders>
            <w:vAlign w:val="center"/>
          </w:tcPr>
          <w:p w:rsidR="0085348C" w:rsidRPr="00AD12D9" w:rsidRDefault="0085348C" w:rsidP="0085348C">
            <w:pPr>
              <w:widowControl w:val="0"/>
              <w:overflowPunct/>
              <w:ind w:leftChars="200" w:left="480" w:firstLineChars="0" w:firstLine="0"/>
              <w:jc w:val="distribute"/>
              <w:rPr>
                <w:rFonts w:cs="Times New Roman"/>
                <w:color w:val="000000" w:themeColor="text1"/>
                <w:spacing w:val="-6"/>
                <w:kern w:val="0"/>
                <w:sz w:val="22"/>
                <w:szCs w:val="20"/>
              </w:rPr>
            </w:pPr>
            <w:r w:rsidRPr="00AD12D9">
              <w:rPr>
                <w:rFonts w:cs="Times New Roman"/>
                <w:color w:val="000000" w:themeColor="text1"/>
                <w:spacing w:val="-6"/>
                <w:kern w:val="0"/>
                <w:sz w:val="22"/>
                <w:szCs w:val="20"/>
              </w:rPr>
              <w:t>應付款項</w:t>
            </w:r>
          </w:p>
        </w:tc>
        <w:tc>
          <w:tcPr>
            <w:tcW w:w="1779"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79,700,589</w:t>
            </w:r>
          </w:p>
        </w:tc>
        <w:tc>
          <w:tcPr>
            <w:tcW w:w="657"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0.20</w:t>
            </w:r>
          </w:p>
        </w:tc>
        <w:tc>
          <w:tcPr>
            <w:tcW w:w="1764"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55,979,824</w:t>
            </w:r>
          </w:p>
        </w:tc>
        <w:tc>
          <w:tcPr>
            <w:tcW w:w="672"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0.15</w:t>
            </w:r>
          </w:p>
        </w:tc>
        <w:tc>
          <w:tcPr>
            <w:tcW w:w="1414"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noProof/>
                <w:color w:val="000000" w:themeColor="text1"/>
                <w:sz w:val="18"/>
                <w:szCs w:val="20"/>
              </w:rPr>
            </w:pPr>
            <w:r w:rsidRPr="00AD12D9">
              <w:rPr>
                <w:rFonts w:ascii="新細明體" w:eastAsia="新細明體" w:hAnsi="新細明體" w:cs="Times New Roman"/>
                <w:noProof/>
                <w:color w:val="000000" w:themeColor="text1"/>
                <w:sz w:val="18"/>
                <w:szCs w:val="20"/>
              </w:rPr>
              <w:t>23,720,765</w:t>
            </w:r>
          </w:p>
        </w:tc>
        <w:tc>
          <w:tcPr>
            <w:tcW w:w="651" w:type="dxa"/>
            <w:tcBorders>
              <w:top w:val="nil"/>
              <w:bottom w:val="nil"/>
              <w:right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42.37</w:t>
            </w:r>
          </w:p>
        </w:tc>
      </w:tr>
      <w:tr w:rsidR="0085348C" w:rsidRPr="00AD12D9" w:rsidTr="00E77E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9"/>
        </w:trPr>
        <w:tc>
          <w:tcPr>
            <w:tcW w:w="3023" w:type="dxa"/>
            <w:tcBorders>
              <w:top w:val="nil"/>
              <w:left w:val="nil"/>
              <w:bottom w:val="nil"/>
            </w:tcBorders>
            <w:vAlign w:val="center"/>
          </w:tcPr>
          <w:p w:rsidR="0085348C" w:rsidRPr="00AD12D9" w:rsidRDefault="0085348C" w:rsidP="0085348C">
            <w:pPr>
              <w:widowControl w:val="0"/>
              <w:overflowPunct/>
              <w:ind w:leftChars="200" w:left="480" w:firstLineChars="0" w:firstLine="0"/>
              <w:jc w:val="distribute"/>
              <w:rPr>
                <w:rFonts w:cs="Times New Roman"/>
                <w:color w:val="000000" w:themeColor="text1"/>
                <w:spacing w:val="-6"/>
                <w:kern w:val="0"/>
                <w:sz w:val="22"/>
                <w:szCs w:val="20"/>
              </w:rPr>
            </w:pPr>
            <w:r w:rsidRPr="00AD12D9">
              <w:rPr>
                <w:rFonts w:cs="Times New Roman"/>
                <w:color w:val="000000" w:themeColor="text1"/>
                <w:spacing w:val="-6"/>
                <w:kern w:val="0"/>
                <w:sz w:val="22"/>
                <w:szCs w:val="20"/>
              </w:rPr>
              <w:t>預收款項</w:t>
            </w:r>
          </w:p>
        </w:tc>
        <w:tc>
          <w:tcPr>
            <w:tcW w:w="1779"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110,956,275</w:t>
            </w:r>
          </w:p>
        </w:tc>
        <w:tc>
          <w:tcPr>
            <w:tcW w:w="657"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0.28</w:t>
            </w:r>
          </w:p>
        </w:tc>
        <w:tc>
          <w:tcPr>
            <w:tcW w:w="1764"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82,600,451</w:t>
            </w:r>
          </w:p>
        </w:tc>
        <w:tc>
          <w:tcPr>
            <w:tcW w:w="672"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0.21</w:t>
            </w:r>
          </w:p>
        </w:tc>
        <w:tc>
          <w:tcPr>
            <w:tcW w:w="1414"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noProof/>
                <w:color w:val="000000" w:themeColor="text1"/>
                <w:sz w:val="18"/>
                <w:szCs w:val="20"/>
              </w:rPr>
            </w:pPr>
            <w:r w:rsidRPr="00AD12D9">
              <w:rPr>
                <w:rFonts w:ascii="新細明體" w:eastAsia="新細明體" w:hAnsi="新細明體" w:cs="Times New Roman"/>
                <w:noProof/>
                <w:color w:val="000000" w:themeColor="text1"/>
                <w:sz w:val="18"/>
                <w:szCs w:val="20"/>
              </w:rPr>
              <w:t>28,355,824</w:t>
            </w:r>
          </w:p>
        </w:tc>
        <w:tc>
          <w:tcPr>
            <w:tcW w:w="651" w:type="dxa"/>
            <w:tcBorders>
              <w:top w:val="nil"/>
              <w:bottom w:val="nil"/>
              <w:right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34.33</w:t>
            </w:r>
          </w:p>
        </w:tc>
      </w:tr>
      <w:tr w:rsidR="0085348C" w:rsidRPr="00AD12D9" w:rsidTr="00E77E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9"/>
        </w:trPr>
        <w:tc>
          <w:tcPr>
            <w:tcW w:w="3023" w:type="dxa"/>
            <w:tcBorders>
              <w:top w:val="nil"/>
              <w:left w:val="nil"/>
              <w:bottom w:val="nil"/>
            </w:tcBorders>
            <w:vAlign w:val="center"/>
          </w:tcPr>
          <w:p w:rsidR="0085348C" w:rsidRPr="00AD12D9" w:rsidRDefault="0085348C" w:rsidP="0085348C">
            <w:pPr>
              <w:widowControl w:val="0"/>
              <w:overflowPunct/>
              <w:ind w:leftChars="100" w:left="240" w:firstLineChars="0" w:firstLine="0"/>
              <w:jc w:val="distribute"/>
              <w:rPr>
                <w:rFonts w:cs="Times New Roman"/>
                <w:color w:val="000000" w:themeColor="text1"/>
                <w:spacing w:val="-6"/>
                <w:kern w:val="0"/>
                <w:sz w:val="22"/>
                <w:szCs w:val="20"/>
              </w:rPr>
            </w:pPr>
            <w:r w:rsidRPr="00AD12D9">
              <w:rPr>
                <w:rFonts w:cs="Times New Roman"/>
                <w:color w:val="000000" w:themeColor="text1"/>
                <w:spacing w:val="-6"/>
                <w:kern w:val="0"/>
                <w:sz w:val="22"/>
                <w:szCs w:val="20"/>
              </w:rPr>
              <w:t>其他負債</w:t>
            </w:r>
          </w:p>
        </w:tc>
        <w:tc>
          <w:tcPr>
            <w:tcW w:w="1779"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35,598,997,190</w:t>
            </w:r>
          </w:p>
        </w:tc>
        <w:tc>
          <w:tcPr>
            <w:tcW w:w="657"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90.60</w:t>
            </w:r>
          </w:p>
        </w:tc>
        <w:tc>
          <w:tcPr>
            <w:tcW w:w="1764"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34,835,117,997</w:t>
            </w:r>
          </w:p>
        </w:tc>
        <w:tc>
          <w:tcPr>
            <w:tcW w:w="672"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90.64</w:t>
            </w:r>
          </w:p>
        </w:tc>
        <w:tc>
          <w:tcPr>
            <w:tcW w:w="1414"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noProof/>
                <w:color w:val="000000" w:themeColor="text1"/>
                <w:sz w:val="18"/>
                <w:szCs w:val="20"/>
              </w:rPr>
            </w:pPr>
            <w:r w:rsidRPr="00AD12D9">
              <w:rPr>
                <w:rFonts w:ascii="新細明體" w:eastAsia="新細明體" w:hAnsi="新細明體" w:cs="Times New Roman"/>
                <w:noProof/>
                <w:color w:val="000000" w:themeColor="text1"/>
                <w:sz w:val="18"/>
                <w:szCs w:val="20"/>
              </w:rPr>
              <w:t>763,879,193</w:t>
            </w:r>
          </w:p>
        </w:tc>
        <w:tc>
          <w:tcPr>
            <w:tcW w:w="651" w:type="dxa"/>
            <w:tcBorders>
              <w:top w:val="nil"/>
              <w:bottom w:val="nil"/>
              <w:right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2.19</w:t>
            </w:r>
          </w:p>
        </w:tc>
      </w:tr>
      <w:tr w:rsidR="0085348C" w:rsidRPr="00AD12D9" w:rsidTr="00E77E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9"/>
        </w:trPr>
        <w:tc>
          <w:tcPr>
            <w:tcW w:w="3023" w:type="dxa"/>
            <w:tcBorders>
              <w:top w:val="nil"/>
              <w:left w:val="nil"/>
              <w:bottom w:val="nil"/>
            </w:tcBorders>
            <w:vAlign w:val="center"/>
          </w:tcPr>
          <w:p w:rsidR="0085348C" w:rsidRPr="00AD12D9" w:rsidRDefault="0085348C" w:rsidP="0085348C">
            <w:pPr>
              <w:widowControl w:val="0"/>
              <w:overflowPunct/>
              <w:ind w:leftChars="200" w:left="480" w:firstLineChars="0" w:firstLine="0"/>
              <w:jc w:val="distribute"/>
              <w:rPr>
                <w:rFonts w:cs="Times New Roman"/>
                <w:color w:val="000000" w:themeColor="text1"/>
                <w:spacing w:val="-6"/>
                <w:kern w:val="0"/>
                <w:sz w:val="22"/>
                <w:szCs w:val="20"/>
              </w:rPr>
            </w:pPr>
            <w:r w:rsidRPr="00AD12D9">
              <w:rPr>
                <w:rFonts w:cs="Times New Roman"/>
                <w:color w:val="000000" w:themeColor="text1"/>
                <w:spacing w:val="-6"/>
                <w:kern w:val="0"/>
                <w:sz w:val="22"/>
                <w:szCs w:val="20"/>
              </w:rPr>
              <w:t>遞延負債</w:t>
            </w:r>
          </w:p>
        </w:tc>
        <w:tc>
          <w:tcPr>
            <w:tcW w:w="1779"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1,790,680</w:t>
            </w:r>
          </w:p>
        </w:tc>
        <w:tc>
          <w:tcPr>
            <w:tcW w:w="657"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0.00</w:t>
            </w:r>
          </w:p>
        </w:tc>
        <w:tc>
          <w:tcPr>
            <w:tcW w:w="1764"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2,987,883</w:t>
            </w:r>
          </w:p>
        </w:tc>
        <w:tc>
          <w:tcPr>
            <w:tcW w:w="672"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0.01</w:t>
            </w:r>
          </w:p>
        </w:tc>
        <w:tc>
          <w:tcPr>
            <w:tcW w:w="1414"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noProof/>
                <w:color w:val="000000" w:themeColor="text1"/>
                <w:sz w:val="18"/>
                <w:szCs w:val="20"/>
              </w:rPr>
            </w:pPr>
            <w:r w:rsidRPr="00AD12D9">
              <w:rPr>
                <w:rFonts w:ascii="新細明體" w:eastAsia="新細明體" w:hAnsi="新細明體" w:cs="Times New Roman"/>
                <w:noProof/>
                <w:color w:val="000000" w:themeColor="text1"/>
                <w:sz w:val="18"/>
                <w:szCs w:val="20"/>
              </w:rPr>
              <w:t>- 1,197,203</w:t>
            </w:r>
          </w:p>
        </w:tc>
        <w:tc>
          <w:tcPr>
            <w:tcW w:w="651" w:type="dxa"/>
            <w:tcBorders>
              <w:top w:val="nil"/>
              <w:bottom w:val="nil"/>
              <w:right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- 40.07</w:t>
            </w:r>
          </w:p>
        </w:tc>
      </w:tr>
      <w:tr w:rsidR="0085348C" w:rsidRPr="00AD12D9" w:rsidTr="00E77E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9"/>
        </w:trPr>
        <w:tc>
          <w:tcPr>
            <w:tcW w:w="3023" w:type="dxa"/>
            <w:tcBorders>
              <w:top w:val="nil"/>
              <w:left w:val="nil"/>
              <w:bottom w:val="nil"/>
            </w:tcBorders>
            <w:vAlign w:val="center"/>
          </w:tcPr>
          <w:p w:rsidR="0085348C" w:rsidRPr="00AD12D9" w:rsidRDefault="0085348C" w:rsidP="0085348C">
            <w:pPr>
              <w:widowControl w:val="0"/>
              <w:overflowPunct/>
              <w:ind w:leftChars="200" w:left="480" w:firstLineChars="0" w:firstLine="0"/>
              <w:jc w:val="distribute"/>
              <w:rPr>
                <w:rFonts w:cs="Times New Roman"/>
                <w:color w:val="000000" w:themeColor="text1"/>
                <w:spacing w:val="-6"/>
                <w:kern w:val="0"/>
                <w:sz w:val="22"/>
                <w:szCs w:val="20"/>
              </w:rPr>
            </w:pPr>
            <w:r w:rsidRPr="00AD12D9">
              <w:rPr>
                <w:rFonts w:cs="Times New Roman"/>
                <w:color w:val="000000" w:themeColor="text1"/>
                <w:spacing w:val="-6"/>
                <w:kern w:val="0"/>
                <w:sz w:val="22"/>
                <w:szCs w:val="20"/>
              </w:rPr>
              <w:t>什項負債</w:t>
            </w:r>
          </w:p>
        </w:tc>
        <w:tc>
          <w:tcPr>
            <w:tcW w:w="1779"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35,597,206,510</w:t>
            </w:r>
          </w:p>
        </w:tc>
        <w:tc>
          <w:tcPr>
            <w:tcW w:w="657"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90.59</w:t>
            </w:r>
          </w:p>
        </w:tc>
        <w:tc>
          <w:tcPr>
            <w:tcW w:w="1764"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34,832,130,114</w:t>
            </w:r>
          </w:p>
        </w:tc>
        <w:tc>
          <w:tcPr>
            <w:tcW w:w="672"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90.63</w:t>
            </w:r>
          </w:p>
        </w:tc>
        <w:tc>
          <w:tcPr>
            <w:tcW w:w="1414"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noProof/>
                <w:color w:val="000000" w:themeColor="text1"/>
                <w:sz w:val="18"/>
                <w:szCs w:val="20"/>
              </w:rPr>
            </w:pPr>
            <w:r w:rsidRPr="00AD12D9">
              <w:rPr>
                <w:rFonts w:ascii="新細明體" w:eastAsia="新細明體" w:hAnsi="新細明體" w:cs="Times New Roman"/>
                <w:noProof/>
                <w:color w:val="000000" w:themeColor="text1"/>
                <w:sz w:val="18"/>
                <w:szCs w:val="20"/>
              </w:rPr>
              <w:t>765,076,396</w:t>
            </w:r>
          </w:p>
        </w:tc>
        <w:tc>
          <w:tcPr>
            <w:tcW w:w="651" w:type="dxa"/>
            <w:tcBorders>
              <w:top w:val="nil"/>
              <w:bottom w:val="nil"/>
              <w:right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2.20</w:t>
            </w:r>
          </w:p>
        </w:tc>
      </w:tr>
      <w:tr w:rsidR="0085348C" w:rsidRPr="00AD12D9" w:rsidTr="00E77E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9"/>
        </w:trPr>
        <w:tc>
          <w:tcPr>
            <w:tcW w:w="3023" w:type="dxa"/>
            <w:tcBorders>
              <w:top w:val="nil"/>
              <w:left w:val="nil"/>
              <w:bottom w:val="nil"/>
            </w:tcBorders>
            <w:vAlign w:val="center"/>
          </w:tcPr>
          <w:p w:rsidR="0085348C" w:rsidRPr="00AD12D9" w:rsidRDefault="0085348C" w:rsidP="0085348C">
            <w:pPr>
              <w:widowControl w:val="0"/>
              <w:overflowPunct/>
              <w:ind w:firstLineChars="0" w:firstLine="0"/>
              <w:jc w:val="distribute"/>
              <w:rPr>
                <w:rFonts w:cs="Times New Roman"/>
                <w:color w:val="000000" w:themeColor="text1"/>
                <w:spacing w:val="-6"/>
                <w:kern w:val="0"/>
                <w:sz w:val="22"/>
                <w:szCs w:val="20"/>
              </w:rPr>
            </w:pPr>
            <w:r w:rsidRPr="00AD12D9">
              <w:rPr>
                <w:rFonts w:cs="Times New Roman"/>
                <w:b/>
                <w:color w:val="000000" w:themeColor="text1"/>
                <w:spacing w:val="-6"/>
                <w:kern w:val="0"/>
                <w:szCs w:val="20"/>
              </w:rPr>
              <w:t>淨值</w:t>
            </w:r>
          </w:p>
        </w:tc>
        <w:tc>
          <w:tcPr>
            <w:tcW w:w="1779"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b/>
                <w:color w:val="000000" w:themeColor="text1"/>
                <w:sz w:val="18"/>
                <w:szCs w:val="20"/>
              </w:rPr>
              <w:t>3,503,551,023</w:t>
            </w:r>
          </w:p>
        </w:tc>
        <w:tc>
          <w:tcPr>
            <w:tcW w:w="657"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b/>
                <w:color w:val="000000" w:themeColor="text1"/>
                <w:sz w:val="18"/>
                <w:szCs w:val="20"/>
              </w:rPr>
              <w:t>8.92</w:t>
            </w:r>
          </w:p>
        </w:tc>
        <w:tc>
          <w:tcPr>
            <w:tcW w:w="1764"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b/>
                <w:color w:val="000000" w:themeColor="text1"/>
                <w:sz w:val="18"/>
                <w:szCs w:val="20"/>
              </w:rPr>
              <w:t>3,460,593,477</w:t>
            </w:r>
          </w:p>
        </w:tc>
        <w:tc>
          <w:tcPr>
            <w:tcW w:w="672"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b/>
                <w:color w:val="000000" w:themeColor="text1"/>
                <w:sz w:val="18"/>
                <w:szCs w:val="20"/>
              </w:rPr>
              <w:t>9.00</w:t>
            </w:r>
          </w:p>
        </w:tc>
        <w:tc>
          <w:tcPr>
            <w:tcW w:w="1414"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noProof/>
                <w:color w:val="000000" w:themeColor="text1"/>
                <w:sz w:val="18"/>
                <w:szCs w:val="20"/>
              </w:rPr>
            </w:pPr>
            <w:r w:rsidRPr="00AD12D9">
              <w:rPr>
                <w:rFonts w:ascii="新細明體" w:eastAsia="新細明體" w:hAnsi="新細明體" w:cs="Times New Roman"/>
                <w:b/>
                <w:noProof/>
                <w:color w:val="000000" w:themeColor="text1"/>
                <w:sz w:val="18"/>
                <w:szCs w:val="20"/>
              </w:rPr>
              <w:t>42,957,546</w:t>
            </w:r>
          </w:p>
        </w:tc>
        <w:tc>
          <w:tcPr>
            <w:tcW w:w="651" w:type="dxa"/>
            <w:tcBorders>
              <w:top w:val="nil"/>
              <w:bottom w:val="nil"/>
              <w:right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b/>
                <w:color w:val="000000" w:themeColor="text1"/>
                <w:kern w:val="0"/>
                <w:sz w:val="18"/>
                <w:szCs w:val="20"/>
              </w:rPr>
              <w:t>1.24</w:t>
            </w:r>
          </w:p>
        </w:tc>
      </w:tr>
      <w:tr w:rsidR="0085348C" w:rsidRPr="00AD12D9" w:rsidTr="00E77E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9"/>
        </w:trPr>
        <w:tc>
          <w:tcPr>
            <w:tcW w:w="3023" w:type="dxa"/>
            <w:tcBorders>
              <w:top w:val="nil"/>
              <w:left w:val="nil"/>
              <w:bottom w:val="nil"/>
            </w:tcBorders>
            <w:vAlign w:val="center"/>
          </w:tcPr>
          <w:p w:rsidR="0085348C" w:rsidRPr="00AD12D9" w:rsidRDefault="0085348C" w:rsidP="0085348C">
            <w:pPr>
              <w:widowControl w:val="0"/>
              <w:overflowPunct/>
              <w:ind w:leftChars="100" w:left="240" w:firstLineChars="0" w:firstLine="0"/>
              <w:jc w:val="distribute"/>
              <w:rPr>
                <w:rFonts w:cs="Times New Roman"/>
                <w:color w:val="000000" w:themeColor="text1"/>
                <w:spacing w:val="-6"/>
                <w:kern w:val="0"/>
                <w:sz w:val="22"/>
                <w:szCs w:val="20"/>
              </w:rPr>
            </w:pPr>
            <w:r w:rsidRPr="00AD12D9">
              <w:rPr>
                <w:rFonts w:cs="Times New Roman"/>
                <w:color w:val="000000" w:themeColor="text1"/>
                <w:spacing w:val="-6"/>
                <w:kern w:val="0"/>
                <w:sz w:val="22"/>
                <w:szCs w:val="20"/>
              </w:rPr>
              <w:t>基金</w:t>
            </w:r>
          </w:p>
        </w:tc>
        <w:tc>
          <w:tcPr>
            <w:tcW w:w="1779"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2,693,810,513</w:t>
            </w:r>
          </w:p>
        </w:tc>
        <w:tc>
          <w:tcPr>
            <w:tcW w:w="657"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6.86</w:t>
            </w:r>
          </w:p>
        </w:tc>
        <w:tc>
          <w:tcPr>
            <w:tcW w:w="1764"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2,644,895,713</w:t>
            </w:r>
          </w:p>
        </w:tc>
        <w:tc>
          <w:tcPr>
            <w:tcW w:w="672"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6.88</w:t>
            </w:r>
          </w:p>
        </w:tc>
        <w:tc>
          <w:tcPr>
            <w:tcW w:w="1414"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noProof/>
                <w:color w:val="000000" w:themeColor="text1"/>
                <w:sz w:val="18"/>
                <w:szCs w:val="20"/>
              </w:rPr>
            </w:pPr>
            <w:r w:rsidRPr="00AD12D9">
              <w:rPr>
                <w:rFonts w:ascii="新細明體" w:eastAsia="新細明體" w:hAnsi="新細明體" w:cs="Times New Roman"/>
                <w:noProof/>
                <w:color w:val="000000" w:themeColor="text1"/>
                <w:sz w:val="18"/>
                <w:szCs w:val="20"/>
              </w:rPr>
              <w:t>48,914,800</w:t>
            </w:r>
          </w:p>
        </w:tc>
        <w:tc>
          <w:tcPr>
            <w:tcW w:w="651" w:type="dxa"/>
            <w:tcBorders>
              <w:top w:val="nil"/>
              <w:bottom w:val="nil"/>
              <w:right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1.85</w:t>
            </w:r>
          </w:p>
        </w:tc>
      </w:tr>
      <w:tr w:rsidR="0085348C" w:rsidRPr="00AD12D9" w:rsidTr="00E77E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9"/>
        </w:trPr>
        <w:tc>
          <w:tcPr>
            <w:tcW w:w="3023" w:type="dxa"/>
            <w:tcBorders>
              <w:top w:val="nil"/>
              <w:left w:val="nil"/>
              <w:bottom w:val="nil"/>
            </w:tcBorders>
            <w:vAlign w:val="center"/>
          </w:tcPr>
          <w:p w:rsidR="0085348C" w:rsidRPr="00AD12D9" w:rsidRDefault="0085348C" w:rsidP="0085348C">
            <w:pPr>
              <w:widowControl w:val="0"/>
              <w:overflowPunct/>
              <w:ind w:leftChars="200" w:left="480" w:firstLineChars="0" w:firstLine="0"/>
              <w:jc w:val="distribute"/>
              <w:rPr>
                <w:rFonts w:cs="Times New Roman"/>
                <w:color w:val="000000" w:themeColor="text1"/>
                <w:spacing w:val="-6"/>
                <w:kern w:val="0"/>
                <w:sz w:val="22"/>
                <w:szCs w:val="20"/>
              </w:rPr>
            </w:pPr>
            <w:r w:rsidRPr="00AD12D9">
              <w:rPr>
                <w:rFonts w:cs="Times New Roman"/>
                <w:color w:val="000000" w:themeColor="text1"/>
                <w:spacing w:val="-6"/>
                <w:kern w:val="0"/>
                <w:sz w:val="22"/>
                <w:szCs w:val="20"/>
              </w:rPr>
              <w:t>基金</w:t>
            </w:r>
          </w:p>
        </w:tc>
        <w:tc>
          <w:tcPr>
            <w:tcW w:w="1779"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2,693,810,513</w:t>
            </w:r>
          </w:p>
        </w:tc>
        <w:tc>
          <w:tcPr>
            <w:tcW w:w="657"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6.86</w:t>
            </w:r>
          </w:p>
        </w:tc>
        <w:tc>
          <w:tcPr>
            <w:tcW w:w="1764"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2,644,895,713</w:t>
            </w:r>
          </w:p>
        </w:tc>
        <w:tc>
          <w:tcPr>
            <w:tcW w:w="672"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6.88</w:t>
            </w:r>
          </w:p>
        </w:tc>
        <w:tc>
          <w:tcPr>
            <w:tcW w:w="1414"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noProof/>
                <w:color w:val="000000" w:themeColor="text1"/>
                <w:sz w:val="18"/>
                <w:szCs w:val="20"/>
              </w:rPr>
            </w:pPr>
            <w:r w:rsidRPr="00AD12D9">
              <w:rPr>
                <w:rFonts w:ascii="新細明體" w:eastAsia="新細明體" w:hAnsi="新細明體" w:cs="Times New Roman"/>
                <w:noProof/>
                <w:color w:val="000000" w:themeColor="text1"/>
                <w:sz w:val="18"/>
                <w:szCs w:val="20"/>
              </w:rPr>
              <w:t>48,914,800</w:t>
            </w:r>
          </w:p>
        </w:tc>
        <w:tc>
          <w:tcPr>
            <w:tcW w:w="651" w:type="dxa"/>
            <w:tcBorders>
              <w:top w:val="nil"/>
              <w:bottom w:val="nil"/>
              <w:right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1.85</w:t>
            </w:r>
          </w:p>
        </w:tc>
      </w:tr>
      <w:tr w:rsidR="0085348C" w:rsidRPr="00AD12D9" w:rsidTr="00E77E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9"/>
        </w:trPr>
        <w:tc>
          <w:tcPr>
            <w:tcW w:w="3023" w:type="dxa"/>
            <w:tcBorders>
              <w:top w:val="nil"/>
              <w:left w:val="nil"/>
              <w:bottom w:val="nil"/>
            </w:tcBorders>
            <w:vAlign w:val="center"/>
          </w:tcPr>
          <w:p w:rsidR="0085348C" w:rsidRPr="00AD12D9" w:rsidRDefault="0085348C" w:rsidP="0085348C">
            <w:pPr>
              <w:widowControl w:val="0"/>
              <w:overflowPunct/>
              <w:ind w:leftChars="100" w:left="240" w:firstLineChars="0" w:firstLine="0"/>
              <w:jc w:val="distribute"/>
              <w:rPr>
                <w:rFonts w:cs="Times New Roman"/>
                <w:color w:val="000000" w:themeColor="text1"/>
                <w:spacing w:val="-6"/>
                <w:kern w:val="0"/>
                <w:sz w:val="22"/>
                <w:szCs w:val="20"/>
              </w:rPr>
            </w:pPr>
            <w:r w:rsidRPr="00AD12D9">
              <w:rPr>
                <w:rFonts w:cs="Times New Roman"/>
                <w:color w:val="000000" w:themeColor="text1"/>
                <w:spacing w:val="-6"/>
                <w:kern w:val="0"/>
                <w:sz w:val="22"/>
                <w:szCs w:val="20"/>
              </w:rPr>
              <w:t>公積</w:t>
            </w:r>
          </w:p>
        </w:tc>
        <w:tc>
          <w:tcPr>
            <w:tcW w:w="1779"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370,909,987</w:t>
            </w:r>
          </w:p>
        </w:tc>
        <w:tc>
          <w:tcPr>
            <w:tcW w:w="657"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0.94</w:t>
            </w:r>
          </w:p>
        </w:tc>
        <w:tc>
          <w:tcPr>
            <w:tcW w:w="1764"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370,655,433</w:t>
            </w:r>
          </w:p>
        </w:tc>
        <w:tc>
          <w:tcPr>
            <w:tcW w:w="672"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0.96</w:t>
            </w:r>
          </w:p>
        </w:tc>
        <w:tc>
          <w:tcPr>
            <w:tcW w:w="1414"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noProof/>
                <w:color w:val="000000" w:themeColor="text1"/>
                <w:sz w:val="18"/>
                <w:szCs w:val="20"/>
              </w:rPr>
            </w:pPr>
            <w:r w:rsidRPr="00AD12D9">
              <w:rPr>
                <w:rFonts w:ascii="新細明體" w:eastAsia="新細明體" w:hAnsi="新細明體" w:cs="Times New Roman"/>
                <w:noProof/>
                <w:color w:val="000000" w:themeColor="text1"/>
                <w:sz w:val="18"/>
                <w:szCs w:val="20"/>
              </w:rPr>
              <w:t>254,554</w:t>
            </w:r>
          </w:p>
        </w:tc>
        <w:tc>
          <w:tcPr>
            <w:tcW w:w="651" w:type="dxa"/>
            <w:tcBorders>
              <w:top w:val="nil"/>
              <w:bottom w:val="nil"/>
              <w:right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0.07</w:t>
            </w:r>
          </w:p>
        </w:tc>
      </w:tr>
      <w:tr w:rsidR="0085348C" w:rsidRPr="00AD12D9" w:rsidTr="00E77E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9"/>
        </w:trPr>
        <w:tc>
          <w:tcPr>
            <w:tcW w:w="3023" w:type="dxa"/>
            <w:tcBorders>
              <w:top w:val="nil"/>
              <w:left w:val="nil"/>
              <w:bottom w:val="nil"/>
            </w:tcBorders>
            <w:vAlign w:val="center"/>
          </w:tcPr>
          <w:p w:rsidR="0085348C" w:rsidRPr="00AD12D9" w:rsidRDefault="0085348C" w:rsidP="0085348C">
            <w:pPr>
              <w:widowControl w:val="0"/>
              <w:overflowPunct/>
              <w:ind w:leftChars="200" w:left="480" w:firstLineChars="0" w:firstLine="0"/>
              <w:jc w:val="distribute"/>
              <w:rPr>
                <w:rFonts w:cs="Times New Roman"/>
                <w:color w:val="000000" w:themeColor="text1"/>
                <w:spacing w:val="-6"/>
                <w:kern w:val="0"/>
                <w:sz w:val="22"/>
                <w:szCs w:val="20"/>
              </w:rPr>
            </w:pPr>
            <w:r w:rsidRPr="00AD12D9">
              <w:rPr>
                <w:rFonts w:cs="Times New Roman"/>
                <w:color w:val="000000" w:themeColor="text1"/>
                <w:spacing w:val="-6"/>
                <w:kern w:val="0"/>
                <w:sz w:val="22"/>
                <w:szCs w:val="20"/>
              </w:rPr>
              <w:t>資本公積</w:t>
            </w:r>
          </w:p>
        </w:tc>
        <w:tc>
          <w:tcPr>
            <w:tcW w:w="1779"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370,909,987</w:t>
            </w:r>
          </w:p>
        </w:tc>
        <w:tc>
          <w:tcPr>
            <w:tcW w:w="657"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0.94</w:t>
            </w:r>
          </w:p>
        </w:tc>
        <w:tc>
          <w:tcPr>
            <w:tcW w:w="1764"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370,655,433</w:t>
            </w:r>
          </w:p>
        </w:tc>
        <w:tc>
          <w:tcPr>
            <w:tcW w:w="672"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0.96</w:t>
            </w:r>
          </w:p>
        </w:tc>
        <w:tc>
          <w:tcPr>
            <w:tcW w:w="1414"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noProof/>
                <w:color w:val="000000" w:themeColor="text1"/>
                <w:sz w:val="18"/>
                <w:szCs w:val="20"/>
              </w:rPr>
            </w:pPr>
            <w:r w:rsidRPr="00AD12D9">
              <w:rPr>
                <w:rFonts w:ascii="新細明體" w:eastAsia="新細明體" w:hAnsi="新細明體" w:cs="Times New Roman"/>
                <w:noProof/>
                <w:color w:val="000000" w:themeColor="text1"/>
                <w:sz w:val="18"/>
                <w:szCs w:val="20"/>
              </w:rPr>
              <w:t>254,554</w:t>
            </w:r>
          </w:p>
        </w:tc>
        <w:tc>
          <w:tcPr>
            <w:tcW w:w="651" w:type="dxa"/>
            <w:tcBorders>
              <w:top w:val="nil"/>
              <w:bottom w:val="nil"/>
              <w:right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0.07</w:t>
            </w:r>
          </w:p>
        </w:tc>
      </w:tr>
      <w:tr w:rsidR="0085348C" w:rsidRPr="00AD12D9" w:rsidTr="00E77E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9"/>
        </w:trPr>
        <w:tc>
          <w:tcPr>
            <w:tcW w:w="3023" w:type="dxa"/>
            <w:tcBorders>
              <w:top w:val="nil"/>
              <w:left w:val="nil"/>
              <w:bottom w:val="nil"/>
            </w:tcBorders>
            <w:vAlign w:val="center"/>
          </w:tcPr>
          <w:p w:rsidR="0085348C" w:rsidRPr="00AD12D9" w:rsidRDefault="0085348C" w:rsidP="0085348C">
            <w:pPr>
              <w:widowControl w:val="0"/>
              <w:overflowPunct/>
              <w:ind w:leftChars="100" w:left="240" w:firstLineChars="0" w:firstLine="0"/>
              <w:jc w:val="distribute"/>
              <w:rPr>
                <w:rFonts w:cs="Times New Roman"/>
                <w:color w:val="000000" w:themeColor="text1"/>
                <w:spacing w:val="-6"/>
                <w:kern w:val="0"/>
                <w:sz w:val="22"/>
                <w:szCs w:val="20"/>
              </w:rPr>
            </w:pPr>
            <w:r w:rsidRPr="00AD12D9">
              <w:rPr>
                <w:rFonts w:cs="Times New Roman"/>
                <w:color w:val="000000" w:themeColor="text1"/>
                <w:spacing w:val="-6"/>
                <w:kern w:val="0"/>
                <w:sz w:val="22"/>
                <w:szCs w:val="20"/>
              </w:rPr>
              <w:t>累積餘</w:t>
            </w:r>
            <w:proofErr w:type="gramStart"/>
            <w:r w:rsidRPr="00AD12D9">
              <w:rPr>
                <w:rFonts w:cs="Times New Roman"/>
                <w:color w:val="000000" w:themeColor="text1"/>
                <w:spacing w:val="-6"/>
                <w:kern w:val="0"/>
                <w:sz w:val="22"/>
                <w:szCs w:val="20"/>
              </w:rPr>
              <w:t>絀</w:t>
            </w:r>
            <w:proofErr w:type="gramEnd"/>
          </w:p>
        </w:tc>
        <w:tc>
          <w:tcPr>
            <w:tcW w:w="1779"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438,830,523</w:t>
            </w:r>
          </w:p>
        </w:tc>
        <w:tc>
          <w:tcPr>
            <w:tcW w:w="657"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1.12</w:t>
            </w:r>
          </w:p>
        </w:tc>
        <w:tc>
          <w:tcPr>
            <w:tcW w:w="1764"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445,042,331</w:t>
            </w:r>
          </w:p>
        </w:tc>
        <w:tc>
          <w:tcPr>
            <w:tcW w:w="672"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1.16</w:t>
            </w:r>
          </w:p>
        </w:tc>
        <w:tc>
          <w:tcPr>
            <w:tcW w:w="1414"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noProof/>
                <w:color w:val="000000" w:themeColor="text1"/>
                <w:sz w:val="18"/>
                <w:szCs w:val="20"/>
              </w:rPr>
            </w:pPr>
            <w:r w:rsidRPr="00AD12D9">
              <w:rPr>
                <w:rFonts w:ascii="新細明體" w:eastAsia="新細明體" w:hAnsi="新細明體" w:cs="Times New Roman"/>
                <w:noProof/>
                <w:color w:val="000000" w:themeColor="text1"/>
                <w:sz w:val="18"/>
                <w:szCs w:val="20"/>
              </w:rPr>
              <w:t>- 6,211,808</w:t>
            </w:r>
          </w:p>
        </w:tc>
        <w:tc>
          <w:tcPr>
            <w:tcW w:w="651" w:type="dxa"/>
            <w:tcBorders>
              <w:top w:val="nil"/>
              <w:bottom w:val="nil"/>
              <w:right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- 1.40</w:t>
            </w:r>
          </w:p>
        </w:tc>
      </w:tr>
      <w:tr w:rsidR="0085348C" w:rsidRPr="00AD12D9" w:rsidTr="00E77E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9"/>
        </w:trPr>
        <w:tc>
          <w:tcPr>
            <w:tcW w:w="3023" w:type="dxa"/>
            <w:tcBorders>
              <w:top w:val="nil"/>
              <w:left w:val="nil"/>
              <w:bottom w:val="nil"/>
            </w:tcBorders>
            <w:vAlign w:val="center"/>
          </w:tcPr>
          <w:p w:rsidR="0085348C" w:rsidRPr="00AD12D9" w:rsidRDefault="0085348C" w:rsidP="0085348C">
            <w:pPr>
              <w:widowControl w:val="0"/>
              <w:overflowPunct/>
              <w:ind w:leftChars="200" w:left="480" w:firstLineChars="0" w:firstLine="0"/>
              <w:jc w:val="distribute"/>
              <w:rPr>
                <w:rFonts w:cs="Times New Roman"/>
                <w:color w:val="000000" w:themeColor="text1"/>
                <w:spacing w:val="-6"/>
                <w:kern w:val="0"/>
                <w:sz w:val="22"/>
                <w:szCs w:val="20"/>
              </w:rPr>
            </w:pPr>
            <w:r w:rsidRPr="00AD12D9">
              <w:rPr>
                <w:rFonts w:cs="Times New Roman"/>
                <w:color w:val="000000" w:themeColor="text1"/>
                <w:spacing w:val="-6"/>
                <w:kern w:val="0"/>
                <w:sz w:val="22"/>
                <w:szCs w:val="20"/>
              </w:rPr>
              <w:t>累積賸餘</w:t>
            </w:r>
          </w:p>
        </w:tc>
        <w:tc>
          <w:tcPr>
            <w:tcW w:w="1779"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438,830,523</w:t>
            </w:r>
          </w:p>
        </w:tc>
        <w:tc>
          <w:tcPr>
            <w:tcW w:w="657"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1.12</w:t>
            </w:r>
          </w:p>
        </w:tc>
        <w:tc>
          <w:tcPr>
            <w:tcW w:w="1764"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445,042,331</w:t>
            </w:r>
          </w:p>
        </w:tc>
        <w:tc>
          <w:tcPr>
            <w:tcW w:w="672"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color w:val="000000" w:themeColor="text1"/>
                <w:sz w:val="18"/>
                <w:szCs w:val="20"/>
              </w:rPr>
              <w:t>1.16</w:t>
            </w:r>
          </w:p>
        </w:tc>
        <w:tc>
          <w:tcPr>
            <w:tcW w:w="1414" w:type="dxa"/>
            <w:tcBorders>
              <w:top w:val="nil"/>
              <w:bottom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noProof/>
                <w:color w:val="000000" w:themeColor="text1"/>
                <w:sz w:val="18"/>
                <w:szCs w:val="20"/>
              </w:rPr>
            </w:pPr>
            <w:r w:rsidRPr="00AD12D9">
              <w:rPr>
                <w:rFonts w:ascii="新細明體" w:eastAsia="新細明體" w:hAnsi="新細明體" w:cs="Times New Roman"/>
                <w:noProof/>
                <w:color w:val="000000" w:themeColor="text1"/>
                <w:sz w:val="18"/>
                <w:szCs w:val="20"/>
              </w:rPr>
              <w:t>- 6,211,808</w:t>
            </w:r>
          </w:p>
        </w:tc>
        <w:tc>
          <w:tcPr>
            <w:tcW w:w="651" w:type="dxa"/>
            <w:tcBorders>
              <w:top w:val="nil"/>
              <w:bottom w:val="nil"/>
              <w:right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color w:val="000000" w:themeColor="text1"/>
                <w:kern w:val="0"/>
                <w:sz w:val="18"/>
                <w:szCs w:val="20"/>
              </w:rPr>
              <w:t>- 1.40</w:t>
            </w:r>
          </w:p>
        </w:tc>
      </w:tr>
      <w:tr w:rsidR="0085348C" w:rsidRPr="00AD12D9" w:rsidTr="00E77E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46"/>
        </w:trPr>
        <w:tc>
          <w:tcPr>
            <w:tcW w:w="3023" w:type="dxa"/>
            <w:tcBorders>
              <w:top w:val="nil"/>
              <w:left w:val="nil"/>
              <w:bottom w:val="single" w:sz="8" w:space="0" w:color="auto"/>
            </w:tcBorders>
            <w:vAlign w:val="center"/>
          </w:tcPr>
          <w:p w:rsidR="0085348C" w:rsidRPr="00AD12D9" w:rsidRDefault="0085348C" w:rsidP="0085348C">
            <w:pPr>
              <w:widowControl w:val="0"/>
              <w:overflowPunct/>
              <w:ind w:firstLineChars="0" w:firstLine="0"/>
              <w:jc w:val="distribute"/>
              <w:rPr>
                <w:rFonts w:cs="Times New Roman"/>
                <w:color w:val="000000" w:themeColor="text1"/>
                <w:spacing w:val="-6"/>
                <w:kern w:val="0"/>
                <w:sz w:val="22"/>
                <w:szCs w:val="20"/>
              </w:rPr>
            </w:pPr>
            <w:r w:rsidRPr="00AD12D9">
              <w:rPr>
                <w:rFonts w:cs="Times New Roman"/>
                <w:b/>
                <w:color w:val="000000" w:themeColor="text1"/>
                <w:spacing w:val="-6"/>
                <w:kern w:val="0"/>
                <w:szCs w:val="20"/>
              </w:rPr>
              <w:t>合計</w:t>
            </w:r>
          </w:p>
        </w:tc>
        <w:tc>
          <w:tcPr>
            <w:tcW w:w="1779" w:type="dxa"/>
            <w:tcBorders>
              <w:top w:val="nil"/>
              <w:bottom w:val="single" w:sz="8" w:space="0" w:color="auto"/>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b/>
                <w:color w:val="000000" w:themeColor="text1"/>
                <w:sz w:val="18"/>
                <w:szCs w:val="20"/>
              </w:rPr>
              <w:t>39,293,205,077</w:t>
            </w:r>
          </w:p>
        </w:tc>
        <w:tc>
          <w:tcPr>
            <w:tcW w:w="657" w:type="dxa"/>
            <w:tcBorders>
              <w:top w:val="nil"/>
              <w:bottom w:val="single" w:sz="8" w:space="0" w:color="auto"/>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b/>
                <w:color w:val="000000" w:themeColor="text1"/>
                <w:sz w:val="18"/>
                <w:szCs w:val="20"/>
              </w:rPr>
              <w:t>100.00</w:t>
            </w:r>
          </w:p>
        </w:tc>
        <w:tc>
          <w:tcPr>
            <w:tcW w:w="1764" w:type="dxa"/>
            <w:tcBorders>
              <w:top w:val="nil"/>
              <w:bottom w:val="single" w:sz="8" w:space="0" w:color="auto"/>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b/>
                <w:color w:val="000000" w:themeColor="text1"/>
                <w:sz w:val="18"/>
                <w:szCs w:val="20"/>
              </w:rPr>
              <w:t>38,434,291,749</w:t>
            </w:r>
          </w:p>
        </w:tc>
        <w:tc>
          <w:tcPr>
            <w:tcW w:w="672" w:type="dxa"/>
            <w:tcBorders>
              <w:top w:val="nil"/>
              <w:bottom w:val="single" w:sz="8" w:space="0" w:color="auto"/>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sz w:val="18"/>
                <w:szCs w:val="20"/>
              </w:rPr>
            </w:pPr>
            <w:r w:rsidRPr="00AD12D9">
              <w:rPr>
                <w:rFonts w:ascii="新細明體" w:eastAsia="新細明體" w:hAnsi="新細明體" w:cs="Times New Roman"/>
                <w:b/>
                <w:color w:val="000000" w:themeColor="text1"/>
                <w:sz w:val="18"/>
                <w:szCs w:val="20"/>
              </w:rPr>
              <w:t>100.00</w:t>
            </w:r>
          </w:p>
        </w:tc>
        <w:tc>
          <w:tcPr>
            <w:tcW w:w="1414" w:type="dxa"/>
            <w:tcBorders>
              <w:top w:val="nil"/>
              <w:bottom w:val="single" w:sz="8" w:space="0" w:color="auto"/>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noProof/>
                <w:color w:val="000000" w:themeColor="text1"/>
                <w:sz w:val="18"/>
                <w:szCs w:val="20"/>
              </w:rPr>
            </w:pPr>
            <w:r w:rsidRPr="00AD12D9">
              <w:rPr>
                <w:rFonts w:ascii="新細明體" w:eastAsia="新細明體" w:hAnsi="新細明體" w:cs="Times New Roman"/>
                <w:b/>
                <w:noProof/>
                <w:color w:val="000000" w:themeColor="text1"/>
                <w:sz w:val="18"/>
                <w:szCs w:val="20"/>
              </w:rPr>
              <w:t>858,913,328</w:t>
            </w:r>
          </w:p>
        </w:tc>
        <w:tc>
          <w:tcPr>
            <w:tcW w:w="651" w:type="dxa"/>
            <w:tcBorders>
              <w:top w:val="nil"/>
              <w:bottom w:val="single" w:sz="8" w:space="0" w:color="auto"/>
              <w:right w:val="nil"/>
            </w:tcBorders>
            <w:vAlign w:val="center"/>
          </w:tcPr>
          <w:p w:rsidR="0085348C" w:rsidRPr="00AD12D9" w:rsidRDefault="0085348C" w:rsidP="0085348C">
            <w:pPr>
              <w:widowControl w:val="0"/>
              <w:overflowPunct/>
              <w:ind w:firstLineChars="0" w:firstLine="0"/>
              <w:jc w:val="right"/>
              <w:rPr>
                <w:rFonts w:ascii="新細明體" w:eastAsia="新細明體" w:hAnsi="新細明體" w:cs="Times New Roman"/>
                <w:color w:val="000000" w:themeColor="text1"/>
                <w:kern w:val="0"/>
                <w:sz w:val="18"/>
                <w:szCs w:val="20"/>
              </w:rPr>
            </w:pPr>
            <w:r w:rsidRPr="00AD12D9">
              <w:rPr>
                <w:rFonts w:ascii="新細明體" w:eastAsia="新細明體" w:hAnsi="新細明體" w:cs="Times New Roman"/>
                <w:b/>
                <w:color w:val="000000" w:themeColor="text1"/>
                <w:kern w:val="0"/>
                <w:sz w:val="18"/>
                <w:szCs w:val="20"/>
              </w:rPr>
              <w:t>2.23</w:t>
            </w:r>
          </w:p>
        </w:tc>
      </w:tr>
    </w:tbl>
    <w:p w:rsidR="0085348C" w:rsidRPr="00E77E92" w:rsidRDefault="0085348C" w:rsidP="0077282C">
      <w:pPr>
        <w:widowControl w:val="0"/>
        <w:tabs>
          <w:tab w:val="left" w:pos="408"/>
        </w:tabs>
        <w:overflowPunct/>
        <w:adjustRightInd w:val="0"/>
        <w:snapToGrid w:val="0"/>
        <w:spacing w:line="120" w:lineRule="exact"/>
        <w:ind w:firstLineChars="0" w:firstLine="0"/>
        <w:jc w:val="left"/>
        <w:rPr>
          <w:rFonts w:cs="Times New Roman"/>
          <w:color w:val="000000" w:themeColor="text1"/>
          <w:sz w:val="14"/>
          <w:szCs w:val="20"/>
        </w:rPr>
      </w:pPr>
    </w:p>
    <w:sectPr w:rsidR="0085348C" w:rsidRPr="00E77E92" w:rsidSect="00F00289">
      <w:headerReference w:type="even" r:id="rId9"/>
      <w:headerReference w:type="default" r:id="rId10"/>
      <w:footerReference w:type="even" r:id="rId11"/>
      <w:footerReference w:type="default" r:id="rId12"/>
      <w:headerReference w:type="first" r:id="rId13"/>
      <w:footerReference w:type="first" r:id="rId14"/>
      <w:pgSz w:w="11906" w:h="16838" w:code="9"/>
      <w:pgMar w:top="1418" w:right="851" w:bottom="1418" w:left="851" w:header="1021" w:footer="737" w:gutter="284"/>
      <w:pgNumType w:start="308"/>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7EE0" w:rsidRDefault="00997EE0" w:rsidP="0001579B">
      <w:pPr>
        <w:ind w:firstLine="480"/>
      </w:pPr>
      <w:r>
        <w:separator/>
      </w:r>
    </w:p>
  </w:endnote>
  <w:endnote w:type="continuationSeparator" w:id="0">
    <w:p w:rsidR="00997EE0" w:rsidRDefault="00997EE0" w:rsidP="0001579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289" w:rsidRDefault="00F00289" w:rsidP="00F00289">
    <w:pPr>
      <w:pStyle w:val="a5"/>
      <w:ind w:firstLineChars="0" w:firstLine="0"/>
      <w:jc w:val="center"/>
    </w:pPr>
    <w:r>
      <w:rPr>
        <w:rFonts w:hint="eastAsia"/>
      </w:rPr>
      <w:t>乙-</w:t>
    </w:r>
    <w:r>
      <w:fldChar w:fldCharType="begin"/>
    </w:r>
    <w:r>
      <w:instrText>PAGE   \* MERGEFORMAT</w:instrText>
    </w:r>
    <w:r>
      <w:fldChar w:fldCharType="separate"/>
    </w:r>
    <w:r w:rsidR="006B08A4" w:rsidRPr="006B08A4">
      <w:rPr>
        <w:noProof/>
        <w:lang w:val="zh-TW"/>
      </w:rPr>
      <w:t>316</w:t>
    </w:r>
    <w:r>
      <w:fldChar w:fldCharType="end"/>
    </w:r>
  </w:p>
  <w:p w:rsidR="00F00289" w:rsidRDefault="00F00289" w:rsidP="00F00289">
    <w:pPr>
      <w:pStyle w:val="a5"/>
      <w:ind w:firstLineChars="0" w:firstLine="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87F" w:rsidRDefault="0077282C" w:rsidP="0077282C">
    <w:pPr>
      <w:pStyle w:val="a5"/>
      <w:ind w:firstLineChars="0" w:firstLine="0"/>
      <w:jc w:val="center"/>
    </w:pPr>
    <w:r>
      <w:rPr>
        <w:rFonts w:hint="eastAsia"/>
      </w:rPr>
      <w:t>乙-</w:t>
    </w:r>
    <w:r>
      <w:fldChar w:fldCharType="begin"/>
    </w:r>
    <w:r>
      <w:instrText>PAGE   \* MERGEFORMAT</w:instrText>
    </w:r>
    <w:r>
      <w:fldChar w:fldCharType="separate"/>
    </w:r>
    <w:r w:rsidR="006B08A4" w:rsidRPr="006B08A4">
      <w:rPr>
        <w:noProof/>
        <w:lang w:val="zh-TW"/>
      </w:rPr>
      <w:t>315</w:t>
    </w:r>
    <w:r>
      <w:fldChar w:fldCharType="end"/>
    </w:r>
  </w:p>
  <w:p w:rsidR="0077282C" w:rsidRPr="004626DB" w:rsidRDefault="0077282C" w:rsidP="0077282C">
    <w:pPr>
      <w:pStyle w:val="a5"/>
      <w:ind w:firstLineChars="0" w:firstLine="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87F" w:rsidRDefault="0002787F" w:rsidP="004626DB">
    <w:pPr>
      <w:pStyle w:val="a5"/>
      <w:ind w:firstLine="40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7EE0" w:rsidRDefault="00997EE0" w:rsidP="0001579B">
      <w:pPr>
        <w:ind w:firstLine="480"/>
      </w:pPr>
      <w:r>
        <w:separator/>
      </w:r>
    </w:p>
  </w:footnote>
  <w:footnote w:type="continuationSeparator" w:id="0">
    <w:p w:rsidR="00997EE0" w:rsidRDefault="00997EE0" w:rsidP="0001579B">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87F" w:rsidRDefault="0002787F" w:rsidP="004626DB">
    <w:pPr>
      <w:pStyle w:val="a3"/>
      <w:ind w:firstLine="4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87F" w:rsidRDefault="0002787F" w:rsidP="00466282">
    <w:pPr>
      <w:pStyle w:val="a3"/>
      <w:ind w:firstLineChars="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87F" w:rsidRDefault="0002787F" w:rsidP="004626DB">
    <w:pPr>
      <w:pStyle w:val="a3"/>
      <w:ind w:firstLine="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90B67"/>
    <w:multiLevelType w:val="hybridMultilevel"/>
    <w:tmpl w:val="21005FAC"/>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CF839A1"/>
    <w:multiLevelType w:val="hybridMultilevel"/>
    <w:tmpl w:val="203269B2"/>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D9B15B1"/>
    <w:multiLevelType w:val="hybridMultilevel"/>
    <w:tmpl w:val="CC987850"/>
    <w:lvl w:ilvl="0" w:tplc="2D02F1AA">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5">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8EC53CD"/>
    <w:multiLevelType w:val="hybridMultilevel"/>
    <w:tmpl w:val="F5A2F8A8"/>
    <w:lvl w:ilvl="0" w:tplc="D32AB088">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A0C68E3"/>
    <w:multiLevelType w:val="hybridMultilevel"/>
    <w:tmpl w:val="300498B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7903BDE"/>
    <w:multiLevelType w:val="hybridMultilevel"/>
    <w:tmpl w:val="E6747F2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3AF04F06"/>
    <w:multiLevelType w:val="hybridMultilevel"/>
    <w:tmpl w:val="B9FEF942"/>
    <w:lvl w:ilvl="0" w:tplc="E674944E">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40CD34D5"/>
    <w:multiLevelType w:val="hybridMultilevel"/>
    <w:tmpl w:val="834C9FAA"/>
    <w:lvl w:ilvl="0" w:tplc="EDF8ECDE">
      <w:start w:val="1"/>
      <w:numFmt w:val="decimal"/>
      <w:lvlText w:val="%1."/>
      <w:lvlJc w:val="left"/>
      <w:pPr>
        <w:ind w:left="360" w:hanging="36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8">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1">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2">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3">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6FAE25DA"/>
    <w:multiLevelType w:val="hybridMultilevel"/>
    <w:tmpl w:val="ACC23C94"/>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75BD15DB"/>
    <w:multiLevelType w:val="hybridMultilevel"/>
    <w:tmpl w:val="38D842AA"/>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7C534FFC"/>
    <w:multiLevelType w:val="hybridMultilevel"/>
    <w:tmpl w:val="9ED4D39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9"/>
  </w:num>
  <w:num w:numId="2">
    <w:abstractNumId w:val="13"/>
  </w:num>
  <w:num w:numId="3">
    <w:abstractNumId w:val="1"/>
  </w:num>
  <w:num w:numId="4">
    <w:abstractNumId w:val="12"/>
  </w:num>
  <w:num w:numId="5">
    <w:abstractNumId w:val="22"/>
  </w:num>
  <w:num w:numId="6">
    <w:abstractNumId w:val="4"/>
  </w:num>
  <w:num w:numId="7">
    <w:abstractNumId w:val="8"/>
  </w:num>
  <w:num w:numId="8">
    <w:abstractNumId w:val="25"/>
  </w:num>
  <w:num w:numId="9">
    <w:abstractNumId w:val="10"/>
  </w:num>
  <w:num w:numId="10">
    <w:abstractNumId w:val="18"/>
  </w:num>
  <w:num w:numId="11">
    <w:abstractNumId w:val="17"/>
  </w:num>
  <w:num w:numId="12">
    <w:abstractNumId w:val="23"/>
  </w:num>
  <w:num w:numId="13">
    <w:abstractNumId w:val="11"/>
  </w:num>
  <w:num w:numId="14">
    <w:abstractNumId w:val="9"/>
  </w:num>
  <w:num w:numId="15">
    <w:abstractNumId w:val="5"/>
  </w:num>
  <w:num w:numId="16">
    <w:abstractNumId w:val="20"/>
  </w:num>
  <w:num w:numId="17">
    <w:abstractNumId w:val="21"/>
  </w:num>
  <w:num w:numId="18">
    <w:abstractNumId w:val="3"/>
  </w:num>
  <w:num w:numId="19">
    <w:abstractNumId w:val="15"/>
  </w:num>
  <w:num w:numId="20">
    <w:abstractNumId w:val="6"/>
  </w:num>
  <w:num w:numId="21">
    <w:abstractNumId w:val="24"/>
  </w:num>
  <w:num w:numId="22">
    <w:abstractNumId w:val="14"/>
  </w:num>
  <w:num w:numId="23">
    <w:abstractNumId w:val="26"/>
  </w:num>
  <w:num w:numId="24">
    <w:abstractNumId w:val="27"/>
  </w:num>
  <w:num w:numId="25">
    <w:abstractNumId w:val="0"/>
  </w:num>
  <w:num w:numId="26">
    <w:abstractNumId w:val="16"/>
  </w:num>
  <w:num w:numId="27">
    <w:abstractNumId w:val="2"/>
  </w:num>
  <w:num w:numId="2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mirrorMargins/>
  <w:bordersDoNotSurroundHeader/>
  <w:bordersDoNotSurroundFooter/>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evenAndOddHeaders/>
  <w:drawingGridHorizontalSpacing w:val="1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7FB"/>
    <w:rsid w:val="0000279C"/>
    <w:rsid w:val="0000711D"/>
    <w:rsid w:val="0001467B"/>
    <w:rsid w:val="0001579B"/>
    <w:rsid w:val="0001689E"/>
    <w:rsid w:val="00017DDE"/>
    <w:rsid w:val="00025EDB"/>
    <w:rsid w:val="0002787F"/>
    <w:rsid w:val="000476E1"/>
    <w:rsid w:val="000545C4"/>
    <w:rsid w:val="00060E0A"/>
    <w:rsid w:val="00067800"/>
    <w:rsid w:val="00071B2D"/>
    <w:rsid w:val="00072CA8"/>
    <w:rsid w:val="0008733E"/>
    <w:rsid w:val="000962B9"/>
    <w:rsid w:val="000A6121"/>
    <w:rsid w:val="000B44D4"/>
    <w:rsid w:val="000B6E4C"/>
    <w:rsid w:val="000F0430"/>
    <w:rsid w:val="000F2C36"/>
    <w:rsid w:val="000F4D1C"/>
    <w:rsid w:val="00104EAE"/>
    <w:rsid w:val="001131C0"/>
    <w:rsid w:val="00117A9B"/>
    <w:rsid w:val="00121356"/>
    <w:rsid w:val="001226FE"/>
    <w:rsid w:val="00122C4F"/>
    <w:rsid w:val="001234BE"/>
    <w:rsid w:val="00125A08"/>
    <w:rsid w:val="0012775A"/>
    <w:rsid w:val="00133ECF"/>
    <w:rsid w:val="00144288"/>
    <w:rsid w:val="00164061"/>
    <w:rsid w:val="00165AFB"/>
    <w:rsid w:val="001A260B"/>
    <w:rsid w:val="001A29E7"/>
    <w:rsid w:val="001A4CFE"/>
    <w:rsid w:val="001B11E8"/>
    <w:rsid w:val="001B2BC3"/>
    <w:rsid w:val="001B5641"/>
    <w:rsid w:val="001B6125"/>
    <w:rsid w:val="001D1B7C"/>
    <w:rsid w:val="001D7E47"/>
    <w:rsid w:val="001E1622"/>
    <w:rsid w:val="001F6A5B"/>
    <w:rsid w:val="00206A02"/>
    <w:rsid w:val="00225597"/>
    <w:rsid w:val="00240D57"/>
    <w:rsid w:val="00243539"/>
    <w:rsid w:val="002446CD"/>
    <w:rsid w:val="00245F49"/>
    <w:rsid w:val="00252F51"/>
    <w:rsid w:val="00257A5C"/>
    <w:rsid w:val="002626D9"/>
    <w:rsid w:val="00266AE6"/>
    <w:rsid w:val="00272E4B"/>
    <w:rsid w:val="0027317A"/>
    <w:rsid w:val="0028067F"/>
    <w:rsid w:val="00283E06"/>
    <w:rsid w:val="00290CB3"/>
    <w:rsid w:val="002A09C2"/>
    <w:rsid w:val="002C50F3"/>
    <w:rsid w:val="002D471B"/>
    <w:rsid w:val="002E08E9"/>
    <w:rsid w:val="002E51B1"/>
    <w:rsid w:val="002F21EA"/>
    <w:rsid w:val="002F30A8"/>
    <w:rsid w:val="003028EA"/>
    <w:rsid w:val="0030368B"/>
    <w:rsid w:val="003067CE"/>
    <w:rsid w:val="00306988"/>
    <w:rsid w:val="003113C0"/>
    <w:rsid w:val="003117DA"/>
    <w:rsid w:val="00314579"/>
    <w:rsid w:val="00316F7D"/>
    <w:rsid w:val="0032556A"/>
    <w:rsid w:val="00332ADD"/>
    <w:rsid w:val="00334829"/>
    <w:rsid w:val="00347C84"/>
    <w:rsid w:val="003549DA"/>
    <w:rsid w:val="00356112"/>
    <w:rsid w:val="003853DA"/>
    <w:rsid w:val="00386A4E"/>
    <w:rsid w:val="00390AE8"/>
    <w:rsid w:val="003914C1"/>
    <w:rsid w:val="003919A9"/>
    <w:rsid w:val="003A0104"/>
    <w:rsid w:val="003A23FB"/>
    <w:rsid w:val="003B23AA"/>
    <w:rsid w:val="003B3060"/>
    <w:rsid w:val="003D126D"/>
    <w:rsid w:val="003D2442"/>
    <w:rsid w:val="00401A72"/>
    <w:rsid w:val="00405601"/>
    <w:rsid w:val="00406C63"/>
    <w:rsid w:val="00412EE9"/>
    <w:rsid w:val="00412F9A"/>
    <w:rsid w:val="00414321"/>
    <w:rsid w:val="0041571C"/>
    <w:rsid w:val="00427BD7"/>
    <w:rsid w:val="00443854"/>
    <w:rsid w:val="00446EB1"/>
    <w:rsid w:val="0045633D"/>
    <w:rsid w:val="0046046F"/>
    <w:rsid w:val="00460BEB"/>
    <w:rsid w:val="00461A8B"/>
    <w:rsid w:val="004626DB"/>
    <w:rsid w:val="00463EF3"/>
    <w:rsid w:val="00466282"/>
    <w:rsid w:val="00474965"/>
    <w:rsid w:val="00477E7E"/>
    <w:rsid w:val="004814AD"/>
    <w:rsid w:val="00484990"/>
    <w:rsid w:val="004A1360"/>
    <w:rsid w:val="004D1446"/>
    <w:rsid w:val="004D24CE"/>
    <w:rsid w:val="004E3ECE"/>
    <w:rsid w:val="004E6FAB"/>
    <w:rsid w:val="004E7610"/>
    <w:rsid w:val="004F013B"/>
    <w:rsid w:val="004F1285"/>
    <w:rsid w:val="005023AE"/>
    <w:rsid w:val="00504BA4"/>
    <w:rsid w:val="005206AA"/>
    <w:rsid w:val="00535471"/>
    <w:rsid w:val="00550E24"/>
    <w:rsid w:val="00550FE6"/>
    <w:rsid w:val="00553282"/>
    <w:rsid w:val="00554DBD"/>
    <w:rsid w:val="00566888"/>
    <w:rsid w:val="00582A09"/>
    <w:rsid w:val="0058399E"/>
    <w:rsid w:val="00597A5A"/>
    <w:rsid w:val="005A0221"/>
    <w:rsid w:val="005A1688"/>
    <w:rsid w:val="005A74F8"/>
    <w:rsid w:val="005D4026"/>
    <w:rsid w:val="005D65C8"/>
    <w:rsid w:val="005D6A93"/>
    <w:rsid w:val="005E0512"/>
    <w:rsid w:val="005E0F5B"/>
    <w:rsid w:val="005E1A0B"/>
    <w:rsid w:val="005E3E5A"/>
    <w:rsid w:val="006011C0"/>
    <w:rsid w:val="00602994"/>
    <w:rsid w:val="00616A4A"/>
    <w:rsid w:val="00623178"/>
    <w:rsid w:val="006558FF"/>
    <w:rsid w:val="00677B03"/>
    <w:rsid w:val="00687EBD"/>
    <w:rsid w:val="0069048C"/>
    <w:rsid w:val="0069077D"/>
    <w:rsid w:val="006962E7"/>
    <w:rsid w:val="006A1CB7"/>
    <w:rsid w:val="006A23B4"/>
    <w:rsid w:val="006A6CFA"/>
    <w:rsid w:val="006B08A4"/>
    <w:rsid w:val="006C1765"/>
    <w:rsid w:val="006C3C0E"/>
    <w:rsid w:val="006D29E2"/>
    <w:rsid w:val="006E0146"/>
    <w:rsid w:val="006E5695"/>
    <w:rsid w:val="006F431A"/>
    <w:rsid w:val="00701103"/>
    <w:rsid w:val="0070265C"/>
    <w:rsid w:val="00703879"/>
    <w:rsid w:val="0070399A"/>
    <w:rsid w:val="00703A45"/>
    <w:rsid w:val="007273EC"/>
    <w:rsid w:val="00732E37"/>
    <w:rsid w:val="00740F67"/>
    <w:rsid w:val="007419BF"/>
    <w:rsid w:val="0074590F"/>
    <w:rsid w:val="007464CA"/>
    <w:rsid w:val="00750A41"/>
    <w:rsid w:val="0077282C"/>
    <w:rsid w:val="00786F3F"/>
    <w:rsid w:val="00787C21"/>
    <w:rsid w:val="007A36DC"/>
    <w:rsid w:val="007B02CA"/>
    <w:rsid w:val="007B7053"/>
    <w:rsid w:val="007D0C7A"/>
    <w:rsid w:val="007E09C1"/>
    <w:rsid w:val="007E5C86"/>
    <w:rsid w:val="007F5F95"/>
    <w:rsid w:val="00801E00"/>
    <w:rsid w:val="00803958"/>
    <w:rsid w:val="0080580B"/>
    <w:rsid w:val="008147CE"/>
    <w:rsid w:val="00816B3C"/>
    <w:rsid w:val="0082312F"/>
    <w:rsid w:val="00823C9E"/>
    <w:rsid w:val="008267CD"/>
    <w:rsid w:val="00827136"/>
    <w:rsid w:val="00832E36"/>
    <w:rsid w:val="00840BDF"/>
    <w:rsid w:val="008507B1"/>
    <w:rsid w:val="00852E7A"/>
    <w:rsid w:val="0085348C"/>
    <w:rsid w:val="00854945"/>
    <w:rsid w:val="008564A8"/>
    <w:rsid w:val="00862FE0"/>
    <w:rsid w:val="008747FA"/>
    <w:rsid w:val="008757D6"/>
    <w:rsid w:val="00894A22"/>
    <w:rsid w:val="00895762"/>
    <w:rsid w:val="008A39F0"/>
    <w:rsid w:val="008A4C53"/>
    <w:rsid w:val="008A5061"/>
    <w:rsid w:val="008A5B0A"/>
    <w:rsid w:val="008A62A1"/>
    <w:rsid w:val="008B1812"/>
    <w:rsid w:val="008C529B"/>
    <w:rsid w:val="008D1AF1"/>
    <w:rsid w:val="008D2C67"/>
    <w:rsid w:val="008D3E2A"/>
    <w:rsid w:val="008E2B34"/>
    <w:rsid w:val="008E75E9"/>
    <w:rsid w:val="009102E4"/>
    <w:rsid w:val="009235B4"/>
    <w:rsid w:val="00924EA2"/>
    <w:rsid w:val="00931F1A"/>
    <w:rsid w:val="0093473B"/>
    <w:rsid w:val="009402DE"/>
    <w:rsid w:val="00941F69"/>
    <w:rsid w:val="00944A16"/>
    <w:rsid w:val="009618F0"/>
    <w:rsid w:val="00970846"/>
    <w:rsid w:val="00974D9B"/>
    <w:rsid w:val="00975BA2"/>
    <w:rsid w:val="00976424"/>
    <w:rsid w:val="009853FF"/>
    <w:rsid w:val="00985E58"/>
    <w:rsid w:val="00986699"/>
    <w:rsid w:val="00987301"/>
    <w:rsid w:val="0099240A"/>
    <w:rsid w:val="00997EE0"/>
    <w:rsid w:val="00997F1B"/>
    <w:rsid w:val="009A1407"/>
    <w:rsid w:val="009A2486"/>
    <w:rsid w:val="009A420B"/>
    <w:rsid w:val="009B1F23"/>
    <w:rsid w:val="009B3FA9"/>
    <w:rsid w:val="009C551C"/>
    <w:rsid w:val="009C7A3D"/>
    <w:rsid w:val="009D108D"/>
    <w:rsid w:val="009E1CC5"/>
    <w:rsid w:val="009F5D90"/>
    <w:rsid w:val="009F6BF3"/>
    <w:rsid w:val="00A14608"/>
    <w:rsid w:val="00A2399E"/>
    <w:rsid w:val="00A56F9C"/>
    <w:rsid w:val="00A81617"/>
    <w:rsid w:val="00A868ED"/>
    <w:rsid w:val="00AA219B"/>
    <w:rsid w:val="00AA32B3"/>
    <w:rsid w:val="00AA4807"/>
    <w:rsid w:val="00AA79A2"/>
    <w:rsid w:val="00AB0036"/>
    <w:rsid w:val="00AB1690"/>
    <w:rsid w:val="00AB7681"/>
    <w:rsid w:val="00AC7F75"/>
    <w:rsid w:val="00AD12D9"/>
    <w:rsid w:val="00AD1A15"/>
    <w:rsid w:val="00AF50C9"/>
    <w:rsid w:val="00AF56B4"/>
    <w:rsid w:val="00B0492E"/>
    <w:rsid w:val="00B04C59"/>
    <w:rsid w:val="00B07C6A"/>
    <w:rsid w:val="00B11757"/>
    <w:rsid w:val="00B11D8D"/>
    <w:rsid w:val="00B22F74"/>
    <w:rsid w:val="00B26F4D"/>
    <w:rsid w:val="00B2767B"/>
    <w:rsid w:val="00B3061B"/>
    <w:rsid w:val="00B40C59"/>
    <w:rsid w:val="00B61145"/>
    <w:rsid w:val="00B62F33"/>
    <w:rsid w:val="00B758B4"/>
    <w:rsid w:val="00B775D6"/>
    <w:rsid w:val="00B830CD"/>
    <w:rsid w:val="00B86A54"/>
    <w:rsid w:val="00B9049D"/>
    <w:rsid w:val="00B92E5E"/>
    <w:rsid w:val="00BC0A80"/>
    <w:rsid w:val="00BC722F"/>
    <w:rsid w:val="00BF1052"/>
    <w:rsid w:val="00BF50DB"/>
    <w:rsid w:val="00BF6FA7"/>
    <w:rsid w:val="00C07A61"/>
    <w:rsid w:val="00C230CC"/>
    <w:rsid w:val="00C248D2"/>
    <w:rsid w:val="00C26FBD"/>
    <w:rsid w:val="00C44BA8"/>
    <w:rsid w:val="00C51894"/>
    <w:rsid w:val="00C65E09"/>
    <w:rsid w:val="00C72DB3"/>
    <w:rsid w:val="00CA7CDC"/>
    <w:rsid w:val="00CB73FE"/>
    <w:rsid w:val="00CC0489"/>
    <w:rsid w:val="00CC54D3"/>
    <w:rsid w:val="00CC62B6"/>
    <w:rsid w:val="00CD148F"/>
    <w:rsid w:val="00CE1CDA"/>
    <w:rsid w:val="00CF1B5B"/>
    <w:rsid w:val="00D02773"/>
    <w:rsid w:val="00D038FA"/>
    <w:rsid w:val="00D37554"/>
    <w:rsid w:val="00D37D0D"/>
    <w:rsid w:val="00D40CA6"/>
    <w:rsid w:val="00D41873"/>
    <w:rsid w:val="00D44860"/>
    <w:rsid w:val="00D44F8A"/>
    <w:rsid w:val="00D47383"/>
    <w:rsid w:val="00D47BFC"/>
    <w:rsid w:val="00D53E7E"/>
    <w:rsid w:val="00D547FB"/>
    <w:rsid w:val="00D56364"/>
    <w:rsid w:val="00D707F2"/>
    <w:rsid w:val="00D711D6"/>
    <w:rsid w:val="00D80B0A"/>
    <w:rsid w:val="00D830F7"/>
    <w:rsid w:val="00D9428C"/>
    <w:rsid w:val="00DA3BE1"/>
    <w:rsid w:val="00DA5BC1"/>
    <w:rsid w:val="00DA70EF"/>
    <w:rsid w:val="00DA7388"/>
    <w:rsid w:val="00DB4B55"/>
    <w:rsid w:val="00DC2C8C"/>
    <w:rsid w:val="00DC3DA6"/>
    <w:rsid w:val="00DC47DE"/>
    <w:rsid w:val="00DD46C4"/>
    <w:rsid w:val="00DD6111"/>
    <w:rsid w:val="00DE1095"/>
    <w:rsid w:val="00DF1C92"/>
    <w:rsid w:val="00DF2BA2"/>
    <w:rsid w:val="00DF5AC4"/>
    <w:rsid w:val="00E13731"/>
    <w:rsid w:val="00E13B2E"/>
    <w:rsid w:val="00E24165"/>
    <w:rsid w:val="00E34D31"/>
    <w:rsid w:val="00E37E22"/>
    <w:rsid w:val="00E41CFE"/>
    <w:rsid w:val="00E4696E"/>
    <w:rsid w:val="00E53D55"/>
    <w:rsid w:val="00E55F6A"/>
    <w:rsid w:val="00E57764"/>
    <w:rsid w:val="00E6273D"/>
    <w:rsid w:val="00E635F0"/>
    <w:rsid w:val="00E77E92"/>
    <w:rsid w:val="00E84B35"/>
    <w:rsid w:val="00E905E3"/>
    <w:rsid w:val="00E91C78"/>
    <w:rsid w:val="00E9204D"/>
    <w:rsid w:val="00EA7B2B"/>
    <w:rsid w:val="00EB1DAC"/>
    <w:rsid w:val="00EB4B3B"/>
    <w:rsid w:val="00ED6367"/>
    <w:rsid w:val="00EF1067"/>
    <w:rsid w:val="00EF1320"/>
    <w:rsid w:val="00EF497B"/>
    <w:rsid w:val="00EF539A"/>
    <w:rsid w:val="00F00289"/>
    <w:rsid w:val="00F068AA"/>
    <w:rsid w:val="00F130C5"/>
    <w:rsid w:val="00F14A55"/>
    <w:rsid w:val="00F14EB7"/>
    <w:rsid w:val="00F15D72"/>
    <w:rsid w:val="00F21BC6"/>
    <w:rsid w:val="00F24B13"/>
    <w:rsid w:val="00F35050"/>
    <w:rsid w:val="00F353A3"/>
    <w:rsid w:val="00F35A72"/>
    <w:rsid w:val="00F458AB"/>
    <w:rsid w:val="00F7023F"/>
    <w:rsid w:val="00F70FD0"/>
    <w:rsid w:val="00F726C3"/>
    <w:rsid w:val="00F73AC6"/>
    <w:rsid w:val="00F74499"/>
    <w:rsid w:val="00F97BD0"/>
    <w:rsid w:val="00FA1E77"/>
    <w:rsid w:val="00FB1F81"/>
    <w:rsid w:val="00FC05D0"/>
    <w:rsid w:val="00FC5334"/>
    <w:rsid w:val="00FD3804"/>
    <w:rsid w:val="00FD3F37"/>
    <w:rsid w:val="00FE1927"/>
    <w:rsid w:val="00FE5CC9"/>
    <w:rsid w:val="00FE7B6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1F81"/>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iPriority w:val="99"/>
    <w:unhideWhenUsed/>
    <w:rsid w:val="0001579B"/>
    <w:pPr>
      <w:tabs>
        <w:tab w:val="center" w:pos="4153"/>
        <w:tab w:val="right" w:pos="8306"/>
      </w:tabs>
      <w:snapToGrid w:val="0"/>
    </w:pPr>
    <w:rPr>
      <w:sz w:val="20"/>
      <w:szCs w:val="20"/>
    </w:rPr>
  </w:style>
  <w:style w:type="character" w:customStyle="1" w:styleId="a4">
    <w:name w:val="頁首 字元"/>
    <w:basedOn w:val="a0"/>
    <w:link w:val="a3"/>
    <w:uiPriority w:val="99"/>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aliases w:val="本文-表格摘要"/>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aliases w:val="本文-表格摘要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59"/>
    <w:rsid w:val="00D547FB"/>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
    <w:next w:val="a"/>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80008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basedOn w:val="a"/>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T010116P">
    <w:name w:val="3廳_T01表頭標題01_16P標楷"/>
    <w:qFormat/>
    <w:rsid w:val="00165AFB"/>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101A16P851">
    <w:name w:val="3廳_T01表頭標題01A_16P標楷85%緊縮1以上"/>
    <w:basedOn w:val="3T010116P"/>
    <w:qFormat/>
    <w:rsid w:val="00165AFB"/>
    <w:rPr>
      <w:spacing w:val="-28"/>
      <w:w w:val="85"/>
    </w:rPr>
  </w:style>
  <w:style w:type="paragraph" w:customStyle="1" w:styleId="3T010216P">
    <w:name w:val="3廳_T01表頭標題02_16P標楷"/>
    <w:basedOn w:val="a"/>
    <w:qFormat/>
    <w:rsid w:val="00165AFB"/>
    <w:pPr>
      <w:tabs>
        <w:tab w:val="center" w:pos="4800"/>
      </w:tabs>
      <w:snapToGrid w:val="0"/>
      <w:spacing w:beforeLines="100" w:before="100"/>
      <w:ind w:left="-284" w:firstLineChars="0" w:firstLine="0"/>
      <w:jc w:val="center"/>
    </w:pPr>
    <w:rPr>
      <w:b/>
      <w:color w:val="000000" w:themeColor="text1"/>
      <w:spacing w:val="-10"/>
      <w:sz w:val="32"/>
      <w:u w:val="single" w:color="000000" w:themeColor="text1"/>
    </w:rPr>
  </w:style>
  <w:style w:type="paragraph" w:customStyle="1" w:styleId="3T010316P">
    <w:name w:val="3廳_T01表頭標題03 (續) _16P標楷"/>
    <w:basedOn w:val="3T010116P"/>
    <w:qFormat/>
    <w:rsid w:val="00165AFB"/>
    <w:pPr>
      <w:tabs>
        <w:tab w:val="clear" w:pos="540"/>
        <w:tab w:val="clear" w:pos="4800"/>
      </w:tabs>
      <w:ind w:left="170"/>
    </w:pPr>
  </w:style>
  <w:style w:type="paragraph" w:customStyle="1" w:styleId="3T0201">
    <w:name w:val="3廳_T02表01_中華民國"/>
    <w:qFormat/>
    <w:rsid w:val="00165AFB"/>
    <w:pPr>
      <w:tabs>
        <w:tab w:val="left" w:pos="4560"/>
      </w:tabs>
      <w:snapToGrid w:val="0"/>
      <w:spacing w:beforeLines="20" w:before="20" w:afterLines="20" w:after="20"/>
      <w:jc w:val="right"/>
    </w:pPr>
    <w:rPr>
      <w:rFonts w:ascii="標楷體" w:eastAsia="標楷體" w:hAnsi="標楷體" w:cs="標楷體"/>
      <w:color w:val="000000" w:themeColor="text1"/>
    </w:rPr>
  </w:style>
  <w:style w:type="paragraph" w:customStyle="1" w:styleId="3T0202">
    <w:name w:val="3廳_T02表02_中華民國年月日"/>
    <w:qFormat/>
    <w:rsid w:val="00165AFB"/>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203">
    <w:name w:val="3廳_T02表03 (續) _中華民國"/>
    <w:basedOn w:val="3T0202"/>
    <w:qFormat/>
    <w:rsid w:val="00165AFB"/>
    <w:pPr>
      <w:tabs>
        <w:tab w:val="clear" w:pos="4968"/>
        <w:tab w:val="clear" w:pos="5088"/>
        <w:tab w:val="left" w:pos="4488"/>
      </w:tabs>
      <w:ind w:leftChars="30" w:left="30"/>
    </w:pPr>
    <w:rPr>
      <w:spacing w:val="-10"/>
      <w:u w:color="000000" w:themeColor="text1"/>
    </w:rPr>
  </w:style>
  <w:style w:type="paragraph" w:customStyle="1" w:styleId="3T0204">
    <w:name w:val="3廳_T02表04 (續)_中華民國年月日"/>
    <w:basedOn w:val="3T0202"/>
    <w:qFormat/>
    <w:rsid w:val="00165AFB"/>
    <w:pPr>
      <w:tabs>
        <w:tab w:val="left" w:pos="5160"/>
      </w:tabs>
    </w:pPr>
  </w:style>
  <w:style w:type="paragraph" w:customStyle="1" w:styleId="3T0301110P">
    <w:name w:val="3廳_T03表格註內文01_1._10P"/>
    <w:basedOn w:val="a"/>
    <w:qFormat/>
    <w:rsid w:val="00165AFB"/>
    <w:pPr>
      <w:tabs>
        <w:tab w:val="center" w:pos="4800"/>
      </w:tabs>
      <w:spacing w:line="240" w:lineRule="exact"/>
      <w:ind w:left="400" w:hangingChars="200" w:hanging="400"/>
    </w:pPr>
    <w:rPr>
      <w:color w:val="000000" w:themeColor="text1"/>
      <w:sz w:val="20"/>
    </w:rPr>
  </w:style>
  <w:style w:type="paragraph" w:customStyle="1" w:styleId="3T0302210P">
    <w:name w:val="3廳_T03表格註內文02_2._10P"/>
    <w:qFormat/>
    <w:rsid w:val="00165AFB"/>
    <w:pPr>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303110P3">
    <w:name w:val="3廳_T03表格註內文03_1._10P(縮3字)"/>
    <w:qFormat/>
    <w:rsid w:val="00165AFB"/>
    <w:pPr>
      <w:spacing w:line="240" w:lineRule="exact"/>
      <w:ind w:left="300" w:hangingChars="300" w:hanging="300"/>
      <w:jc w:val="both"/>
    </w:pPr>
    <w:rPr>
      <w:rFonts w:ascii="標楷體" w:eastAsia="標楷體" w:hAnsi="標楷體" w:cs="標楷體"/>
      <w:color w:val="000000" w:themeColor="text1"/>
      <w:sz w:val="20"/>
    </w:rPr>
  </w:style>
  <w:style w:type="character" w:customStyle="1" w:styleId="3T04">
    <w:name w:val="3廳_T04表格數字_新細明"/>
    <w:basedOn w:val="a0"/>
    <w:uiPriority w:val="1"/>
    <w:qFormat/>
    <w:rsid w:val="00165AFB"/>
    <w:rPr>
      <w:rFonts w:ascii="新細明體" w:eastAsia="新細明體"/>
      <w:b w:val="0"/>
      <w:i w:val="0"/>
      <w:noProof/>
      <w:color w:val="000000" w:themeColor="text1"/>
      <w:szCs w:val="18"/>
    </w:rPr>
  </w:style>
  <w:style w:type="paragraph" w:customStyle="1" w:styleId="3T040111P">
    <w:name w:val="3廳_T04表側內文01_粗楷11P"/>
    <w:qFormat/>
    <w:rsid w:val="00165AFB"/>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165AFB"/>
    <w:pPr>
      <w:snapToGrid w:val="0"/>
      <w:ind w:leftChars="100" w:left="100" w:rightChars="20" w:right="20" w:firstLineChars="0" w:firstLine="0"/>
      <w:jc w:val="distribute"/>
    </w:pPr>
    <w:rPr>
      <w:noProof/>
      <w:color w:val="000000" w:themeColor="text1"/>
      <w:kern w:val="0"/>
      <w:sz w:val="22"/>
    </w:rPr>
  </w:style>
  <w:style w:type="paragraph" w:customStyle="1" w:styleId="3012">
    <w:name w:val="3廳_內文01_縮2"/>
    <w:qFormat/>
    <w:rsid w:val="00165AFB"/>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21">
    <w:name w:val="3廳_內文02_1."/>
    <w:qFormat/>
    <w:rsid w:val="00165AFB"/>
    <w:pPr>
      <w:ind w:firstLineChars="450" w:firstLine="450"/>
      <w:jc w:val="both"/>
    </w:pPr>
    <w:rPr>
      <w:rFonts w:ascii="標楷體" w:eastAsia="標楷體" w:hAnsi="標楷體" w:cs="標楷體"/>
      <w:b/>
      <w:color w:val="000000" w:themeColor="text1"/>
    </w:rPr>
  </w:style>
  <w:style w:type="paragraph" w:customStyle="1" w:styleId="3031">
    <w:name w:val="3廳_內文03_(1)"/>
    <w:qFormat/>
    <w:rsid w:val="00165AFB"/>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
    <w:name w:val="3廳_內文04_①②"/>
    <w:qFormat/>
    <w:rsid w:val="00165AFB"/>
    <w:pPr>
      <w:ind w:firstLineChars="700" w:firstLine="700"/>
      <w:jc w:val="both"/>
    </w:pPr>
    <w:rPr>
      <w:rFonts w:ascii="標楷體" w:eastAsia="標楷體" w:hAnsi="標楷體" w:cs="標楷體"/>
      <w:b/>
      <w:color w:val="000000" w:themeColor="text1"/>
    </w:rPr>
  </w:style>
  <w:style w:type="paragraph" w:customStyle="1" w:styleId="305A">
    <w:name w:val="3廳_內文05_A."/>
    <w:qFormat/>
    <w:rsid w:val="00165AFB"/>
    <w:pPr>
      <w:tabs>
        <w:tab w:val="left" w:pos="2160"/>
      </w:tabs>
      <w:overflowPunct w:val="0"/>
      <w:ind w:firstLineChars="700" w:firstLine="700"/>
      <w:jc w:val="both"/>
    </w:pPr>
    <w:rPr>
      <w:rFonts w:ascii="標楷體" w:eastAsia="標楷體" w:hAnsi="標楷體" w:cs="標楷體"/>
      <w:color w:val="000000" w:themeColor="text1"/>
    </w:rPr>
  </w:style>
  <w:style w:type="paragraph" w:customStyle="1" w:styleId="301">
    <w:name w:val="3廳_標題01_甲"/>
    <w:qFormat/>
    <w:rsid w:val="00165AFB"/>
    <w:pPr>
      <w:jc w:val="center"/>
    </w:pPr>
    <w:rPr>
      <w:rFonts w:ascii="標楷體" w:eastAsia="標楷體" w:hAnsi="標楷體" w:cs="標楷體"/>
      <w:b/>
      <w:color w:val="000000" w:themeColor="text1"/>
      <w:sz w:val="40"/>
      <w:szCs w:val="40"/>
    </w:rPr>
  </w:style>
  <w:style w:type="paragraph" w:customStyle="1" w:styleId="302">
    <w:name w:val="3廳_標題02_壹、"/>
    <w:qFormat/>
    <w:rsid w:val="00165AFB"/>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165AFB"/>
    <w:pPr>
      <w:jc w:val="both"/>
    </w:pPr>
    <w:rPr>
      <w:rFonts w:ascii="標楷體" w:eastAsia="標楷體" w:hAnsi="標楷體" w:cs="標楷體"/>
      <w:b/>
      <w:color w:val="000000" w:themeColor="text1"/>
      <w:sz w:val="32"/>
      <w:szCs w:val="40"/>
    </w:rPr>
  </w:style>
  <w:style w:type="paragraph" w:customStyle="1" w:styleId="3040">
    <w:name w:val="3廳_標題04_機關名稱"/>
    <w:qFormat/>
    <w:rsid w:val="00165AFB"/>
    <w:pPr>
      <w:ind w:firstLineChars="150" w:firstLine="150"/>
      <w:jc w:val="both"/>
    </w:pPr>
    <w:rPr>
      <w:rFonts w:ascii="標楷體" w:eastAsia="標楷體" w:hAnsi="標楷體" w:cs="標楷體"/>
      <w:b/>
      <w:color w:val="000000" w:themeColor="text1"/>
      <w:sz w:val="28"/>
      <w:szCs w:val="40"/>
    </w:rPr>
  </w:style>
  <w:style w:type="paragraph" w:customStyle="1" w:styleId="3LT010116P">
    <w:name w:val="3廳_LT01表頭標題01_16P標楷"/>
    <w:basedOn w:val="3T010116P"/>
    <w:qFormat/>
    <w:rsid w:val="00DF5AC4"/>
    <w:pPr>
      <w:tabs>
        <w:tab w:val="clear" w:pos="540"/>
        <w:tab w:val="clear" w:pos="4800"/>
      </w:tabs>
      <w:ind w:left="2098"/>
      <w:jc w:val="left"/>
    </w:pPr>
  </w:style>
  <w:style w:type="numbering" w:customStyle="1" w:styleId="35">
    <w:name w:val="無清單3"/>
    <w:next w:val="a2"/>
    <w:uiPriority w:val="99"/>
    <w:semiHidden/>
    <w:unhideWhenUsed/>
    <w:rsid w:val="00F74499"/>
  </w:style>
  <w:style w:type="numbering" w:customStyle="1" w:styleId="120">
    <w:name w:val="無清單12"/>
    <w:next w:val="a2"/>
    <w:uiPriority w:val="99"/>
    <w:semiHidden/>
    <w:unhideWhenUsed/>
    <w:rsid w:val="00F74499"/>
  </w:style>
  <w:style w:type="numbering" w:customStyle="1" w:styleId="211">
    <w:name w:val="無清單21"/>
    <w:next w:val="a2"/>
    <w:uiPriority w:val="99"/>
    <w:semiHidden/>
    <w:unhideWhenUsed/>
    <w:rsid w:val="00F74499"/>
  </w:style>
  <w:style w:type="numbering" w:customStyle="1" w:styleId="111">
    <w:name w:val="無清單111"/>
    <w:next w:val="a2"/>
    <w:uiPriority w:val="99"/>
    <w:semiHidden/>
    <w:unhideWhenUsed/>
    <w:rsid w:val="00F74499"/>
  </w:style>
  <w:style w:type="character" w:styleId="afd">
    <w:name w:val="page number"/>
    <w:basedOn w:val="a0"/>
    <w:semiHidden/>
    <w:rsid w:val="00F74499"/>
  </w:style>
  <w:style w:type="paragraph" w:customStyle="1" w:styleId="afe">
    <w:name w:val="註"/>
    <w:basedOn w:val="a"/>
    <w:rsid w:val="00F74499"/>
    <w:pPr>
      <w:widowControl w:val="0"/>
      <w:overflowPunct/>
      <w:spacing w:line="280" w:lineRule="exact"/>
      <w:ind w:leftChars="20" w:left="20" w:firstLineChars="0" w:firstLine="0"/>
    </w:pPr>
    <w:rPr>
      <w:rFonts w:hAnsi="Times New Roman" w:cs="Times New Roman"/>
      <w:sz w:val="18"/>
    </w:rPr>
  </w:style>
  <w:style w:type="paragraph" w:customStyle="1" w:styleId="3041">
    <w:name w:val="3廳_內文04_Ｏ"/>
    <w:qFormat/>
    <w:rsid w:val="00F74499"/>
    <w:pPr>
      <w:ind w:firstLineChars="700" w:firstLine="700"/>
      <w:jc w:val="both"/>
    </w:pPr>
    <w:rPr>
      <w:rFonts w:ascii="標楷體" w:eastAsia="標楷體" w:hAnsi="標楷體" w:cs="標楷體"/>
      <w:b/>
      <w:color w:val="000000"/>
    </w:rPr>
  </w:style>
  <w:style w:type="paragraph" w:customStyle="1" w:styleId="3T000020P">
    <w:name w:val="3廳_T00表頭標題00_20P標楷_乙部份"/>
    <w:next w:val="a"/>
    <w:qFormat/>
    <w:rsid w:val="00F74499"/>
    <w:pPr>
      <w:tabs>
        <w:tab w:val="center" w:pos="4800"/>
      </w:tabs>
      <w:snapToGrid w:val="0"/>
      <w:ind w:left="-227"/>
      <w:jc w:val="center"/>
    </w:pPr>
    <w:rPr>
      <w:rFonts w:ascii="標楷體" w:eastAsia="標楷體" w:hAnsi="標楷體" w:cs="標楷體"/>
      <w:b/>
      <w:color w:val="000000"/>
      <w:sz w:val="40"/>
      <w:u w:val="single" w:color="000000"/>
    </w:rPr>
  </w:style>
  <w:style w:type="paragraph" w:customStyle="1" w:styleId="3T000118P">
    <w:name w:val="3廳_T00表頭標題01_18P標楷_乙部份"/>
    <w:basedOn w:val="a"/>
    <w:qFormat/>
    <w:rsid w:val="00F74499"/>
    <w:pPr>
      <w:tabs>
        <w:tab w:val="center" w:pos="4800"/>
      </w:tabs>
      <w:snapToGrid w:val="0"/>
      <w:ind w:left="-340" w:firstLineChars="0" w:firstLine="0"/>
      <w:jc w:val="center"/>
    </w:pPr>
    <w:rPr>
      <w:b/>
      <w:color w:val="000000"/>
      <w:spacing w:val="-10"/>
      <w:sz w:val="36"/>
      <w:u w:val="single" w:color="000000"/>
    </w:rPr>
  </w:style>
  <w:style w:type="paragraph" w:customStyle="1" w:styleId="3T0401110P25">
    <w:name w:val="3廳_T04表格註內文01_1._10P(縮2.5字)_乙部份"/>
    <w:basedOn w:val="3T0303110P3"/>
    <w:qFormat/>
    <w:rsid w:val="00F74499"/>
    <w:pPr>
      <w:ind w:leftChars="250" w:left="55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1F81"/>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iPriority w:val="99"/>
    <w:unhideWhenUsed/>
    <w:rsid w:val="0001579B"/>
    <w:pPr>
      <w:tabs>
        <w:tab w:val="center" w:pos="4153"/>
        <w:tab w:val="right" w:pos="8306"/>
      </w:tabs>
      <w:snapToGrid w:val="0"/>
    </w:pPr>
    <w:rPr>
      <w:sz w:val="20"/>
      <w:szCs w:val="20"/>
    </w:rPr>
  </w:style>
  <w:style w:type="character" w:customStyle="1" w:styleId="a4">
    <w:name w:val="頁首 字元"/>
    <w:basedOn w:val="a0"/>
    <w:link w:val="a3"/>
    <w:uiPriority w:val="99"/>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aliases w:val="本文-表格摘要"/>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aliases w:val="本文-表格摘要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59"/>
    <w:rsid w:val="00D547FB"/>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
    <w:next w:val="a"/>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80008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basedOn w:val="a"/>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T010116P">
    <w:name w:val="3廳_T01表頭標題01_16P標楷"/>
    <w:qFormat/>
    <w:rsid w:val="00165AFB"/>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101A16P851">
    <w:name w:val="3廳_T01表頭標題01A_16P標楷85%緊縮1以上"/>
    <w:basedOn w:val="3T010116P"/>
    <w:qFormat/>
    <w:rsid w:val="00165AFB"/>
    <w:rPr>
      <w:spacing w:val="-28"/>
      <w:w w:val="85"/>
    </w:rPr>
  </w:style>
  <w:style w:type="paragraph" w:customStyle="1" w:styleId="3T010216P">
    <w:name w:val="3廳_T01表頭標題02_16P標楷"/>
    <w:basedOn w:val="a"/>
    <w:qFormat/>
    <w:rsid w:val="00165AFB"/>
    <w:pPr>
      <w:tabs>
        <w:tab w:val="center" w:pos="4800"/>
      </w:tabs>
      <w:snapToGrid w:val="0"/>
      <w:spacing w:beforeLines="100" w:before="100"/>
      <w:ind w:left="-284" w:firstLineChars="0" w:firstLine="0"/>
      <w:jc w:val="center"/>
    </w:pPr>
    <w:rPr>
      <w:b/>
      <w:color w:val="000000" w:themeColor="text1"/>
      <w:spacing w:val="-10"/>
      <w:sz w:val="32"/>
      <w:u w:val="single" w:color="000000" w:themeColor="text1"/>
    </w:rPr>
  </w:style>
  <w:style w:type="paragraph" w:customStyle="1" w:styleId="3T010316P">
    <w:name w:val="3廳_T01表頭標題03 (續) _16P標楷"/>
    <w:basedOn w:val="3T010116P"/>
    <w:qFormat/>
    <w:rsid w:val="00165AFB"/>
    <w:pPr>
      <w:tabs>
        <w:tab w:val="clear" w:pos="540"/>
        <w:tab w:val="clear" w:pos="4800"/>
      </w:tabs>
      <w:ind w:left="170"/>
    </w:pPr>
  </w:style>
  <w:style w:type="paragraph" w:customStyle="1" w:styleId="3T0201">
    <w:name w:val="3廳_T02表01_中華民國"/>
    <w:qFormat/>
    <w:rsid w:val="00165AFB"/>
    <w:pPr>
      <w:tabs>
        <w:tab w:val="left" w:pos="4560"/>
      </w:tabs>
      <w:snapToGrid w:val="0"/>
      <w:spacing w:beforeLines="20" w:before="20" w:afterLines="20" w:after="20"/>
      <w:jc w:val="right"/>
    </w:pPr>
    <w:rPr>
      <w:rFonts w:ascii="標楷體" w:eastAsia="標楷體" w:hAnsi="標楷體" w:cs="標楷體"/>
      <w:color w:val="000000" w:themeColor="text1"/>
    </w:rPr>
  </w:style>
  <w:style w:type="paragraph" w:customStyle="1" w:styleId="3T0202">
    <w:name w:val="3廳_T02表02_中華民國年月日"/>
    <w:qFormat/>
    <w:rsid w:val="00165AFB"/>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203">
    <w:name w:val="3廳_T02表03 (續) _中華民國"/>
    <w:basedOn w:val="3T0202"/>
    <w:qFormat/>
    <w:rsid w:val="00165AFB"/>
    <w:pPr>
      <w:tabs>
        <w:tab w:val="clear" w:pos="4968"/>
        <w:tab w:val="clear" w:pos="5088"/>
        <w:tab w:val="left" w:pos="4488"/>
      </w:tabs>
      <w:ind w:leftChars="30" w:left="30"/>
    </w:pPr>
    <w:rPr>
      <w:spacing w:val="-10"/>
      <w:u w:color="000000" w:themeColor="text1"/>
    </w:rPr>
  </w:style>
  <w:style w:type="paragraph" w:customStyle="1" w:styleId="3T0204">
    <w:name w:val="3廳_T02表04 (續)_中華民國年月日"/>
    <w:basedOn w:val="3T0202"/>
    <w:qFormat/>
    <w:rsid w:val="00165AFB"/>
    <w:pPr>
      <w:tabs>
        <w:tab w:val="left" w:pos="5160"/>
      </w:tabs>
    </w:pPr>
  </w:style>
  <w:style w:type="paragraph" w:customStyle="1" w:styleId="3T0301110P">
    <w:name w:val="3廳_T03表格註內文01_1._10P"/>
    <w:basedOn w:val="a"/>
    <w:qFormat/>
    <w:rsid w:val="00165AFB"/>
    <w:pPr>
      <w:tabs>
        <w:tab w:val="center" w:pos="4800"/>
      </w:tabs>
      <w:spacing w:line="240" w:lineRule="exact"/>
      <w:ind w:left="400" w:hangingChars="200" w:hanging="400"/>
    </w:pPr>
    <w:rPr>
      <w:color w:val="000000" w:themeColor="text1"/>
      <w:sz w:val="20"/>
    </w:rPr>
  </w:style>
  <w:style w:type="paragraph" w:customStyle="1" w:styleId="3T0302210P">
    <w:name w:val="3廳_T03表格註內文02_2._10P"/>
    <w:qFormat/>
    <w:rsid w:val="00165AFB"/>
    <w:pPr>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303110P3">
    <w:name w:val="3廳_T03表格註內文03_1._10P(縮3字)"/>
    <w:qFormat/>
    <w:rsid w:val="00165AFB"/>
    <w:pPr>
      <w:spacing w:line="240" w:lineRule="exact"/>
      <w:ind w:left="300" w:hangingChars="300" w:hanging="300"/>
      <w:jc w:val="both"/>
    </w:pPr>
    <w:rPr>
      <w:rFonts w:ascii="標楷體" w:eastAsia="標楷體" w:hAnsi="標楷體" w:cs="標楷體"/>
      <w:color w:val="000000" w:themeColor="text1"/>
      <w:sz w:val="20"/>
    </w:rPr>
  </w:style>
  <w:style w:type="character" w:customStyle="1" w:styleId="3T04">
    <w:name w:val="3廳_T04表格數字_新細明"/>
    <w:basedOn w:val="a0"/>
    <w:uiPriority w:val="1"/>
    <w:qFormat/>
    <w:rsid w:val="00165AFB"/>
    <w:rPr>
      <w:rFonts w:ascii="新細明體" w:eastAsia="新細明體"/>
      <w:b w:val="0"/>
      <w:i w:val="0"/>
      <w:noProof/>
      <w:color w:val="000000" w:themeColor="text1"/>
      <w:szCs w:val="18"/>
    </w:rPr>
  </w:style>
  <w:style w:type="paragraph" w:customStyle="1" w:styleId="3T040111P">
    <w:name w:val="3廳_T04表側內文01_粗楷11P"/>
    <w:qFormat/>
    <w:rsid w:val="00165AFB"/>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165AFB"/>
    <w:pPr>
      <w:snapToGrid w:val="0"/>
      <w:ind w:leftChars="100" w:left="100" w:rightChars="20" w:right="20" w:firstLineChars="0" w:firstLine="0"/>
      <w:jc w:val="distribute"/>
    </w:pPr>
    <w:rPr>
      <w:noProof/>
      <w:color w:val="000000" w:themeColor="text1"/>
      <w:kern w:val="0"/>
      <w:sz w:val="22"/>
    </w:rPr>
  </w:style>
  <w:style w:type="paragraph" w:customStyle="1" w:styleId="3012">
    <w:name w:val="3廳_內文01_縮2"/>
    <w:qFormat/>
    <w:rsid w:val="00165AFB"/>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21">
    <w:name w:val="3廳_內文02_1."/>
    <w:qFormat/>
    <w:rsid w:val="00165AFB"/>
    <w:pPr>
      <w:ind w:firstLineChars="450" w:firstLine="450"/>
      <w:jc w:val="both"/>
    </w:pPr>
    <w:rPr>
      <w:rFonts w:ascii="標楷體" w:eastAsia="標楷體" w:hAnsi="標楷體" w:cs="標楷體"/>
      <w:b/>
      <w:color w:val="000000" w:themeColor="text1"/>
    </w:rPr>
  </w:style>
  <w:style w:type="paragraph" w:customStyle="1" w:styleId="3031">
    <w:name w:val="3廳_內文03_(1)"/>
    <w:qFormat/>
    <w:rsid w:val="00165AFB"/>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
    <w:name w:val="3廳_內文04_①②"/>
    <w:qFormat/>
    <w:rsid w:val="00165AFB"/>
    <w:pPr>
      <w:ind w:firstLineChars="700" w:firstLine="700"/>
      <w:jc w:val="both"/>
    </w:pPr>
    <w:rPr>
      <w:rFonts w:ascii="標楷體" w:eastAsia="標楷體" w:hAnsi="標楷體" w:cs="標楷體"/>
      <w:b/>
      <w:color w:val="000000" w:themeColor="text1"/>
    </w:rPr>
  </w:style>
  <w:style w:type="paragraph" w:customStyle="1" w:styleId="305A">
    <w:name w:val="3廳_內文05_A."/>
    <w:qFormat/>
    <w:rsid w:val="00165AFB"/>
    <w:pPr>
      <w:tabs>
        <w:tab w:val="left" w:pos="2160"/>
      </w:tabs>
      <w:overflowPunct w:val="0"/>
      <w:ind w:firstLineChars="700" w:firstLine="700"/>
      <w:jc w:val="both"/>
    </w:pPr>
    <w:rPr>
      <w:rFonts w:ascii="標楷體" w:eastAsia="標楷體" w:hAnsi="標楷體" w:cs="標楷體"/>
      <w:color w:val="000000" w:themeColor="text1"/>
    </w:rPr>
  </w:style>
  <w:style w:type="paragraph" w:customStyle="1" w:styleId="301">
    <w:name w:val="3廳_標題01_甲"/>
    <w:qFormat/>
    <w:rsid w:val="00165AFB"/>
    <w:pPr>
      <w:jc w:val="center"/>
    </w:pPr>
    <w:rPr>
      <w:rFonts w:ascii="標楷體" w:eastAsia="標楷體" w:hAnsi="標楷體" w:cs="標楷體"/>
      <w:b/>
      <w:color w:val="000000" w:themeColor="text1"/>
      <w:sz w:val="40"/>
      <w:szCs w:val="40"/>
    </w:rPr>
  </w:style>
  <w:style w:type="paragraph" w:customStyle="1" w:styleId="302">
    <w:name w:val="3廳_標題02_壹、"/>
    <w:qFormat/>
    <w:rsid w:val="00165AFB"/>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165AFB"/>
    <w:pPr>
      <w:jc w:val="both"/>
    </w:pPr>
    <w:rPr>
      <w:rFonts w:ascii="標楷體" w:eastAsia="標楷體" w:hAnsi="標楷體" w:cs="標楷體"/>
      <w:b/>
      <w:color w:val="000000" w:themeColor="text1"/>
      <w:sz w:val="32"/>
      <w:szCs w:val="40"/>
    </w:rPr>
  </w:style>
  <w:style w:type="paragraph" w:customStyle="1" w:styleId="3040">
    <w:name w:val="3廳_標題04_機關名稱"/>
    <w:qFormat/>
    <w:rsid w:val="00165AFB"/>
    <w:pPr>
      <w:ind w:firstLineChars="150" w:firstLine="150"/>
      <w:jc w:val="both"/>
    </w:pPr>
    <w:rPr>
      <w:rFonts w:ascii="標楷體" w:eastAsia="標楷體" w:hAnsi="標楷體" w:cs="標楷體"/>
      <w:b/>
      <w:color w:val="000000" w:themeColor="text1"/>
      <w:sz w:val="28"/>
      <w:szCs w:val="40"/>
    </w:rPr>
  </w:style>
  <w:style w:type="paragraph" w:customStyle="1" w:styleId="3LT010116P">
    <w:name w:val="3廳_LT01表頭標題01_16P標楷"/>
    <w:basedOn w:val="3T010116P"/>
    <w:qFormat/>
    <w:rsid w:val="00DF5AC4"/>
    <w:pPr>
      <w:tabs>
        <w:tab w:val="clear" w:pos="540"/>
        <w:tab w:val="clear" w:pos="4800"/>
      </w:tabs>
      <w:ind w:left="2098"/>
      <w:jc w:val="left"/>
    </w:pPr>
  </w:style>
  <w:style w:type="numbering" w:customStyle="1" w:styleId="35">
    <w:name w:val="無清單3"/>
    <w:next w:val="a2"/>
    <w:uiPriority w:val="99"/>
    <w:semiHidden/>
    <w:unhideWhenUsed/>
    <w:rsid w:val="00F74499"/>
  </w:style>
  <w:style w:type="numbering" w:customStyle="1" w:styleId="120">
    <w:name w:val="無清單12"/>
    <w:next w:val="a2"/>
    <w:uiPriority w:val="99"/>
    <w:semiHidden/>
    <w:unhideWhenUsed/>
    <w:rsid w:val="00F74499"/>
  </w:style>
  <w:style w:type="numbering" w:customStyle="1" w:styleId="211">
    <w:name w:val="無清單21"/>
    <w:next w:val="a2"/>
    <w:uiPriority w:val="99"/>
    <w:semiHidden/>
    <w:unhideWhenUsed/>
    <w:rsid w:val="00F74499"/>
  </w:style>
  <w:style w:type="numbering" w:customStyle="1" w:styleId="111">
    <w:name w:val="無清單111"/>
    <w:next w:val="a2"/>
    <w:uiPriority w:val="99"/>
    <w:semiHidden/>
    <w:unhideWhenUsed/>
    <w:rsid w:val="00F74499"/>
  </w:style>
  <w:style w:type="character" w:styleId="afd">
    <w:name w:val="page number"/>
    <w:basedOn w:val="a0"/>
    <w:semiHidden/>
    <w:rsid w:val="00F74499"/>
  </w:style>
  <w:style w:type="paragraph" w:customStyle="1" w:styleId="afe">
    <w:name w:val="註"/>
    <w:basedOn w:val="a"/>
    <w:rsid w:val="00F74499"/>
    <w:pPr>
      <w:widowControl w:val="0"/>
      <w:overflowPunct/>
      <w:spacing w:line="280" w:lineRule="exact"/>
      <w:ind w:leftChars="20" w:left="20" w:firstLineChars="0" w:firstLine="0"/>
    </w:pPr>
    <w:rPr>
      <w:rFonts w:hAnsi="Times New Roman" w:cs="Times New Roman"/>
      <w:sz w:val="18"/>
    </w:rPr>
  </w:style>
  <w:style w:type="paragraph" w:customStyle="1" w:styleId="3041">
    <w:name w:val="3廳_內文04_Ｏ"/>
    <w:qFormat/>
    <w:rsid w:val="00F74499"/>
    <w:pPr>
      <w:ind w:firstLineChars="700" w:firstLine="700"/>
      <w:jc w:val="both"/>
    </w:pPr>
    <w:rPr>
      <w:rFonts w:ascii="標楷體" w:eastAsia="標楷體" w:hAnsi="標楷體" w:cs="標楷體"/>
      <w:b/>
      <w:color w:val="000000"/>
    </w:rPr>
  </w:style>
  <w:style w:type="paragraph" w:customStyle="1" w:styleId="3T000020P">
    <w:name w:val="3廳_T00表頭標題00_20P標楷_乙部份"/>
    <w:next w:val="a"/>
    <w:qFormat/>
    <w:rsid w:val="00F74499"/>
    <w:pPr>
      <w:tabs>
        <w:tab w:val="center" w:pos="4800"/>
      </w:tabs>
      <w:snapToGrid w:val="0"/>
      <w:ind w:left="-227"/>
      <w:jc w:val="center"/>
    </w:pPr>
    <w:rPr>
      <w:rFonts w:ascii="標楷體" w:eastAsia="標楷體" w:hAnsi="標楷體" w:cs="標楷體"/>
      <w:b/>
      <w:color w:val="000000"/>
      <w:sz w:val="40"/>
      <w:u w:val="single" w:color="000000"/>
    </w:rPr>
  </w:style>
  <w:style w:type="paragraph" w:customStyle="1" w:styleId="3T000118P">
    <w:name w:val="3廳_T00表頭標題01_18P標楷_乙部份"/>
    <w:basedOn w:val="a"/>
    <w:qFormat/>
    <w:rsid w:val="00F74499"/>
    <w:pPr>
      <w:tabs>
        <w:tab w:val="center" w:pos="4800"/>
      </w:tabs>
      <w:snapToGrid w:val="0"/>
      <w:ind w:left="-340" w:firstLineChars="0" w:firstLine="0"/>
      <w:jc w:val="center"/>
    </w:pPr>
    <w:rPr>
      <w:b/>
      <w:color w:val="000000"/>
      <w:spacing w:val="-10"/>
      <w:sz w:val="36"/>
      <w:u w:val="single" w:color="000000"/>
    </w:rPr>
  </w:style>
  <w:style w:type="paragraph" w:customStyle="1" w:styleId="3T0401110P25">
    <w:name w:val="3廳_T04表格註內文01_1._10P(縮2.5字)_乙部份"/>
    <w:basedOn w:val="3T0303110P3"/>
    <w:qFormat/>
    <w:rsid w:val="00F74499"/>
    <w:pPr>
      <w:ind w:leftChars="250" w:left="5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0E835-7CE2-4DA2-9D6A-602D9F699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18</TotalTime>
  <Pages>9</Pages>
  <Words>1419</Words>
  <Characters>8089</Characters>
  <Application>Microsoft Office Word</Application>
  <DocSecurity>0</DocSecurity>
  <Lines>67</Lines>
  <Paragraphs>18</Paragraphs>
  <ScaleCrop>false</ScaleCrop>
  <Company/>
  <LinksUpToDate>false</LinksUpToDate>
  <CharactersWithSpaces>9490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張素慧</dc:creator>
  <cp:lastModifiedBy>王憶萍</cp:lastModifiedBy>
  <cp:revision>9</cp:revision>
  <cp:lastPrinted>2021-06-24T07:19:00Z</cp:lastPrinted>
  <dcterms:created xsi:type="dcterms:W3CDTF">2021-06-24T09:43:00Z</dcterms:created>
  <dcterms:modified xsi:type="dcterms:W3CDTF">2021-07-09T10:25:00Z</dcterms:modified>
</cp:coreProperties>
</file>